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7786" w14:textId="322ACB92" w:rsidR="0079328E" w:rsidRDefault="0079328E" w:rsidP="00B5547F">
      <w:pPr>
        <w:jc w:val="center"/>
        <w:rPr>
          <w:b/>
          <w:bCs/>
          <w:sz w:val="28"/>
          <w:szCs w:val="28"/>
        </w:rPr>
      </w:pPr>
      <w:r w:rsidRPr="001A14F1">
        <w:rPr>
          <w:rFonts w:cstheme="minorHAnsi"/>
          <w:noProof/>
        </w:rPr>
        <w:drawing>
          <wp:anchor distT="0" distB="0" distL="114300" distR="114300" simplePos="0" relativeHeight="251659264" behindDoc="0" locked="0" layoutInCell="1" allowOverlap="1" wp14:anchorId="03DAC6F4" wp14:editId="78FC593C">
            <wp:simplePos x="0" y="0"/>
            <wp:positionH relativeFrom="margin">
              <wp:posOffset>4124325</wp:posOffset>
            </wp:positionH>
            <wp:positionV relativeFrom="paragraph">
              <wp:posOffset>93345</wp:posOffset>
            </wp:positionV>
            <wp:extent cx="1940560" cy="5715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4F1">
        <w:rPr>
          <w:rFonts w:cstheme="minorHAnsi"/>
          <w:noProof/>
        </w:rPr>
        <w:drawing>
          <wp:anchor distT="0" distB="0" distL="114300" distR="114300" simplePos="0" relativeHeight="251661312" behindDoc="1" locked="0" layoutInCell="1" allowOverlap="1" wp14:anchorId="021EBAC8" wp14:editId="058D80F0">
            <wp:simplePos x="0" y="0"/>
            <wp:positionH relativeFrom="margin">
              <wp:align>left</wp:align>
            </wp:positionH>
            <wp:positionV relativeFrom="paragraph">
              <wp:posOffset>30480</wp:posOffset>
            </wp:positionV>
            <wp:extent cx="1905000" cy="628650"/>
            <wp:effectExtent l="0" t="0" r="0" b="0"/>
            <wp:wrapTight wrapText="bothSides">
              <wp:wrapPolygon edited="0">
                <wp:start x="0" y="0"/>
                <wp:lineTo x="0" y="20945"/>
                <wp:lineTo x="21384" y="20945"/>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7A499" w14:textId="45CBA1BD" w:rsidR="0079328E" w:rsidRDefault="0079328E" w:rsidP="00B5547F">
      <w:pPr>
        <w:jc w:val="center"/>
        <w:rPr>
          <w:b/>
          <w:bCs/>
          <w:sz w:val="28"/>
          <w:szCs w:val="28"/>
        </w:rPr>
      </w:pPr>
    </w:p>
    <w:p w14:paraId="3A2BB7C2" w14:textId="291A75E7" w:rsidR="0079328E" w:rsidRDefault="0079328E" w:rsidP="00B5547F">
      <w:pPr>
        <w:jc w:val="center"/>
        <w:rPr>
          <w:b/>
          <w:bCs/>
          <w:sz w:val="28"/>
          <w:szCs w:val="28"/>
        </w:rPr>
      </w:pPr>
    </w:p>
    <w:p w14:paraId="45EEF359" w14:textId="709F11A2" w:rsidR="00A4728D" w:rsidRDefault="00A4728D" w:rsidP="00B5547F">
      <w:pPr>
        <w:jc w:val="center"/>
        <w:rPr>
          <w:b/>
          <w:bCs/>
          <w:sz w:val="28"/>
          <w:szCs w:val="28"/>
        </w:rPr>
      </w:pPr>
    </w:p>
    <w:p w14:paraId="6697286F" w14:textId="1024B31C" w:rsidR="00AD70E9" w:rsidRDefault="002079C6" w:rsidP="00B5547F">
      <w:pPr>
        <w:jc w:val="center"/>
        <w:rPr>
          <w:b/>
          <w:bCs/>
          <w:sz w:val="28"/>
          <w:szCs w:val="28"/>
        </w:rPr>
      </w:pPr>
      <w:r>
        <w:rPr>
          <w:b/>
          <w:bCs/>
          <w:sz w:val="28"/>
          <w:szCs w:val="28"/>
        </w:rPr>
        <w:t>The</w:t>
      </w:r>
      <w:r w:rsidR="00B5547F">
        <w:rPr>
          <w:b/>
          <w:bCs/>
          <w:sz w:val="28"/>
          <w:szCs w:val="28"/>
        </w:rPr>
        <w:t xml:space="preserve"> </w:t>
      </w:r>
      <w:r w:rsidR="001A15D4">
        <w:rPr>
          <w:b/>
          <w:bCs/>
          <w:sz w:val="28"/>
          <w:szCs w:val="28"/>
        </w:rPr>
        <w:t xml:space="preserve">Private Sector </w:t>
      </w:r>
      <w:r w:rsidR="00B5547F">
        <w:rPr>
          <w:b/>
          <w:bCs/>
          <w:sz w:val="28"/>
          <w:szCs w:val="28"/>
        </w:rPr>
        <w:t xml:space="preserve">Alliance for Disaster </w:t>
      </w:r>
      <w:r w:rsidR="009C2D43">
        <w:rPr>
          <w:b/>
          <w:bCs/>
          <w:sz w:val="28"/>
          <w:szCs w:val="28"/>
        </w:rPr>
        <w:t>Resilient</w:t>
      </w:r>
      <w:r w:rsidR="00B5547F">
        <w:rPr>
          <w:b/>
          <w:bCs/>
          <w:sz w:val="28"/>
          <w:szCs w:val="28"/>
        </w:rPr>
        <w:t xml:space="preserve"> Societies (ARISE)</w:t>
      </w:r>
      <w:r w:rsidR="00314895" w:rsidRPr="00E328D7">
        <w:rPr>
          <w:b/>
          <w:bCs/>
          <w:sz w:val="28"/>
          <w:szCs w:val="28"/>
        </w:rPr>
        <w:t xml:space="preserve"> </w:t>
      </w:r>
    </w:p>
    <w:p w14:paraId="4FF720EF" w14:textId="77777777" w:rsidR="00B5547F" w:rsidRPr="00B5547F" w:rsidRDefault="002079C6" w:rsidP="00461590">
      <w:pPr>
        <w:pStyle w:val="ListParagraph"/>
        <w:numPr>
          <w:ilvl w:val="0"/>
          <w:numId w:val="3"/>
        </w:numPr>
        <w:jc w:val="center"/>
        <w:rPr>
          <w:sz w:val="28"/>
          <w:szCs w:val="28"/>
        </w:rPr>
      </w:pPr>
      <w:r>
        <w:rPr>
          <w:sz w:val="28"/>
          <w:szCs w:val="28"/>
        </w:rPr>
        <w:t>Terms of Reference</w:t>
      </w:r>
      <w:r w:rsidR="00B5547F" w:rsidRPr="00B5547F">
        <w:rPr>
          <w:sz w:val="28"/>
          <w:szCs w:val="28"/>
        </w:rPr>
        <w:t xml:space="preserve">    - </w:t>
      </w:r>
    </w:p>
    <w:p w14:paraId="56B75F44" w14:textId="7CA49B3C" w:rsidR="008C60F8" w:rsidRDefault="00286B1C" w:rsidP="0083664B">
      <w:pPr>
        <w:ind w:left="360"/>
        <w:jc w:val="center"/>
      </w:pPr>
      <w:r>
        <w:t>01 February</w:t>
      </w:r>
      <w:r w:rsidR="00EE08F1">
        <w:t xml:space="preserve"> 2019</w:t>
      </w:r>
    </w:p>
    <w:p w14:paraId="3AF3981C" w14:textId="77777777" w:rsidR="0083664B" w:rsidRPr="00B5547F" w:rsidRDefault="0083664B" w:rsidP="0083664B">
      <w:pPr>
        <w:ind w:left="360"/>
        <w:jc w:val="center"/>
      </w:pPr>
    </w:p>
    <w:p w14:paraId="3A576E49" w14:textId="77777777" w:rsidR="00E013F6" w:rsidRPr="00E013F6" w:rsidRDefault="00E013F6" w:rsidP="008F2C32">
      <w:pPr>
        <w:pStyle w:val="ListParagraph"/>
        <w:numPr>
          <w:ilvl w:val="0"/>
          <w:numId w:val="12"/>
        </w:numPr>
        <w:jc w:val="both"/>
        <w:rPr>
          <w:b/>
          <w:bCs/>
          <w:sz w:val="28"/>
          <w:szCs w:val="28"/>
        </w:rPr>
      </w:pPr>
      <w:r w:rsidRPr="00E013F6">
        <w:rPr>
          <w:b/>
          <w:bCs/>
          <w:sz w:val="28"/>
          <w:szCs w:val="28"/>
        </w:rPr>
        <w:t xml:space="preserve">Introduction </w:t>
      </w:r>
    </w:p>
    <w:p w14:paraId="472EA8AE" w14:textId="4604998B" w:rsidR="00D55462" w:rsidRDefault="00D55462" w:rsidP="00367B3C">
      <w:pPr>
        <w:jc w:val="both"/>
        <w:rPr>
          <w:sz w:val="24"/>
          <w:szCs w:val="24"/>
        </w:rPr>
      </w:pPr>
      <w:r w:rsidRPr="00D55462">
        <w:rPr>
          <w:sz w:val="24"/>
          <w:szCs w:val="24"/>
        </w:rPr>
        <w:t xml:space="preserve">The private sector is a critical </w:t>
      </w:r>
      <w:proofErr w:type="gramStart"/>
      <w:r w:rsidR="00FF7F17">
        <w:rPr>
          <w:sz w:val="24"/>
          <w:szCs w:val="24"/>
        </w:rPr>
        <w:t xml:space="preserve">participant </w:t>
      </w:r>
      <w:r w:rsidRPr="00D55462">
        <w:rPr>
          <w:sz w:val="24"/>
          <w:szCs w:val="24"/>
        </w:rPr>
        <w:t xml:space="preserve"> in</w:t>
      </w:r>
      <w:proofErr w:type="gramEnd"/>
      <w:r w:rsidRPr="00D55462">
        <w:rPr>
          <w:sz w:val="24"/>
          <w:szCs w:val="24"/>
        </w:rPr>
        <w:t xml:space="preserve"> the creatio</w:t>
      </w:r>
      <w:r w:rsidR="0001031D">
        <w:rPr>
          <w:sz w:val="24"/>
          <w:szCs w:val="24"/>
        </w:rPr>
        <w:t xml:space="preserve">n of risk-resilient societies. </w:t>
      </w:r>
      <w:r w:rsidRPr="00D55462">
        <w:rPr>
          <w:sz w:val="24"/>
          <w:szCs w:val="24"/>
        </w:rPr>
        <w:t>ARISE</w:t>
      </w:r>
      <w:r>
        <w:rPr>
          <w:sz w:val="24"/>
          <w:szCs w:val="24"/>
        </w:rPr>
        <w:t>,</w:t>
      </w:r>
      <w:r w:rsidRPr="00D55462">
        <w:rPr>
          <w:sz w:val="24"/>
          <w:szCs w:val="24"/>
        </w:rPr>
        <w:t xml:space="preserve"> </w:t>
      </w:r>
      <w:r w:rsidRPr="009C2D43">
        <w:rPr>
          <w:sz w:val="24"/>
          <w:szCs w:val="24"/>
        </w:rPr>
        <w:t>the Private Sector Alliance f</w:t>
      </w:r>
      <w:r>
        <w:rPr>
          <w:sz w:val="24"/>
          <w:szCs w:val="24"/>
        </w:rPr>
        <w:t>or Disaster Resilient Societies,</w:t>
      </w:r>
      <w:r w:rsidRPr="009C2D43">
        <w:rPr>
          <w:sz w:val="24"/>
          <w:szCs w:val="24"/>
        </w:rPr>
        <w:t xml:space="preserve"> is a network of private sector entities</w:t>
      </w:r>
      <w:r w:rsidR="00FF2471">
        <w:rPr>
          <w:sz w:val="24"/>
          <w:szCs w:val="24"/>
        </w:rPr>
        <w:t xml:space="preserve"> led by the UN Office for Disaster Risk Reduction (UNISDR)</w:t>
      </w:r>
      <w:r>
        <w:rPr>
          <w:sz w:val="24"/>
          <w:szCs w:val="24"/>
        </w:rPr>
        <w:t>.</w:t>
      </w:r>
      <w:r w:rsidRPr="009C2D43">
        <w:rPr>
          <w:sz w:val="24"/>
          <w:szCs w:val="24"/>
        </w:rPr>
        <w:t xml:space="preserve"> </w:t>
      </w:r>
      <w:r>
        <w:rPr>
          <w:sz w:val="24"/>
          <w:szCs w:val="24"/>
        </w:rPr>
        <w:t>M</w:t>
      </w:r>
      <w:r w:rsidRPr="009C2D43">
        <w:rPr>
          <w:sz w:val="24"/>
          <w:szCs w:val="24"/>
        </w:rPr>
        <w:t xml:space="preserve">embers voluntarily commit to </w:t>
      </w:r>
      <w:r>
        <w:rPr>
          <w:sz w:val="24"/>
          <w:szCs w:val="24"/>
        </w:rPr>
        <w:t xml:space="preserve">support and implement </w:t>
      </w:r>
      <w:r w:rsidRPr="009C2D43">
        <w:rPr>
          <w:sz w:val="24"/>
          <w:szCs w:val="24"/>
        </w:rPr>
        <w:t>the Sendai Framework Disa</w:t>
      </w:r>
      <w:r>
        <w:rPr>
          <w:sz w:val="24"/>
          <w:szCs w:val="24"/>
        </w:rPr>
        <w:t xml:space="preserve">ster Risk Reduction 2015 – 2030, aligned with </w:t>
      </w:r>
      <w:r w:rsidRPr="009C2D43">
        <w:rPr>
          <w:sz w:val="24"/>
          <w:szCs w:val="24"/>
        </w:rPr>
        <w:t>the 2030 Agenda for Sustainable Development and its Sustainable Development Goals (SDGs)</w:t>
      </w:r>
      <w:r>
        <w:rPr>
          <w:sz w:val="24"/>
          <w:szCs w:val="24"/>
        </w:rPr>
        <w:t>, Paris Climate Agreement, New Urban Agenda and Agenda for Humanity</w:t>
      </w:r>
      <w:r w:rsidRPr="009C2D43">
        <w:rPr>
          <w:sz w:val="24"/>
          <w:szCs w:val="24"/>
        </w:rPr>
        <w:t>.</w:t>
      </w:r>
    </w:p>
    <w:p w14:paraId="640A03F5" w14:textId="76DF5954" w:rsidR="00D55462" w:rsidRDefault="00D55462" w:rsidP="00367B3C">
      <w:pPr>
        <w:jc w:val="both"/>
        <w:rPr>
          <w:sz w:val="24"/>
          <w:szCs w:val="24"/>
        </w:rPr>
      </w:pPr>
      <w:r>
        <w:rPr>
          <w:sz w:val="24"/>
          <w:szCs w:val="24"/>
        </w:rPr>
        <w:t xml:space="preserve">In doing so, ARISE </w:t>
      </w:r>
      <w:r w:rsidRPr="00D55462">
        <w:rPr>
          <w:sz w:val="24"/>
          <w:szCs w:val="24"/>
        </w:rPr>
        <w:t xml:space="preserve">advocates for risk-informed development </w:t>
      </w:r>
      <w:r w:rsidR="00423837">
        <w:rPr>
          <w:sz w:val="24"/>
          <w:szCs w:val="24"/>
        </w:rPr>
        <w:t xml:space="preserve">and preparation </w:t>
      </w:r>
      <w:r w:rsidRPr="00D55462">
        <w:rPr>
          <w:sz w:val="24"/>
          <w:szCs w:val="24"/>
        </w:rPr>
        <w:t xml:space="preserve">by encouraging and supporting the private </w:t>
      </w:r>
      <w:r w:rsidR="00C81E56">
        <w:rPr>
          <w:sz w:val="24"/>
          <w:szCs w:val="24"/>
        </w:rPr>
        <w:t xml:space="preserve">and public </w:t>
      </w:r>
      <w:r w:rsidRPr="00D55462">
        <w:rPr>
          <w:sz w:val="24"/>
          <w:szCs w:val="24"/>
        </w:rPr>
        <w:t>sector</w:t>
      </w:r>
      <w:r w:rsidR="00C81E56">
        <w:rPr>
          <w:sz w:val="24"/>
          <w:szCs w:val="24"/>
        </w:rPr>
        <w:t>s</w:t>
      </w:r>
      <w:r w:rsidRPr="00D55462">
        <w:rPr>
          <w:sz w:val="24"/>
          <w:szCs w:val="24"/>
        </w:rPr>
        <w:t xml:space="preserve"> to put in place policies and practices to reduce disaster risk and losses. It mobilizes and facilitates the private sector to carry out risk-informed investments and to engage in business practices that build resilience</w:t>
      </w:r>
      <w:r w:rsidR="00423837">
        <w:rPr>
          <w:sz w:val="24"/>
          <w:szCs w:val="24"/>
        </w:rPr>
        <w:t xml:space="preserve">, </w:t>
      </w:r>
      <w:r w:rsidRPr="00D55462">
        <w:rPr>
          <w:sz w:val="24"/>
          <w:szCs w:val="24"/>
        </w:rPr>
        <w:t xml:space="preserve">prevent </w:t>
      </w:r>
      <w:r w:rsidR="00423837">
        <w:rPr>
          <w:sz w:val="24"/>
          <w:szCs w:val="24"/>
        </w:rPr>
        <w:t xml:space="preserve">social and </w:t>
      </w:r>
      <w:r w:rsidRPr="00D55462">
        <w:rPr>
          <w:sz w:val="24"/>
          <w:szCs w:val="24"/>
        </w:rPr>
        <w:t xml:space="preserve">economic losses </w:t>
      </w:r>
      <w:r w:rsidR="00423837">
        <w:rPr>
          <w:sz w:val="24"/>
          <w:szCs w:val="24"/>
        </w:rPr>
        <w:t xml:space="preserve">and enhance recovery from </w:t>
      </w:r>
      <w:r w:rsidRPr="00D55462">
        <w:rPr>
          <w:sz w:val="24"/>
          <w:szCs w:val="24"/>
        </w:rPr>
        <w:t>disasters, in line w</w:t>
      </w:r>
      <w:r>
        <w:rPr>
          <w:sz w:val="24"/>
          <w:szCs w:val="24"/>
        </w:rPr>
        <w:t>ith the Sendai Framework.</w:t>
      </w:r>
    </w:p>
    <w:p w14:paraId="6F46CBA8" w14:textId="3D8B60D4" w:rsidR="00E013F6" w:rsidRPr="009C2D43" w:rsidRDefault="00E013F6" w:rsidP="00367B3C">
      <w:pPr>
        <w:jc w:val="both"/>
        <w:rPr>
          <w:sz w:val="24"/>
          <w:szCs w:val="24"/>
        </w:rPr>
      </w:pPr>
      <w:r w:rsidRPr="009C2D43">
        <w:rPr>
          <w:sz w:val="24"/>
          <w:szCs w:val="24"/>
        </w:rPr>
        <w:t xml:space="preserve">ARISE is part of the UNISDR Strategic Framework and biannual Work </w:t>
      </w:r>
      <w:proofErr w:type="spellStart"/>
      <w:r w:rsidRPr="009C2D43">
        <w:rPr>
          <w:sz w:val="24"/>
          <w:szCs w:val="24"/>
        </w:rPr>
        <w:t>Programmes</w:t>
      </w:r>
      <w:proofErr w:type="spellEnd"/>
      <w:r w:rsidRPr="009C2D43">
        <w:rPr>
          <w:sz w:val="24"/>
          <w:szCs w:val="24"/>
        </w:rPr>
        <w:t xml:space="preserve">, and guided by </w:t>
      </w:r>
      <w:r w:rsidR="00BC057A">
        <w:rPr>
          <w:sz w:val="24"/>
          <w:szCs w:val="24"/>
        </w:rPr>
        <w:t>its</w:t>
      </w:r>
      <w:r w:rsidRPr="009C2D43">
        <w:rPr>
          <w:sz w:val="24"/>
          <w:szCs w:val="24"/>
        </w:rPr>
        <w:t xml:space="preserve"> Partnership Strategy</w:t>
      </w:r>
      <w:r w:rsidR="001653EC">
        <w:rPr>
          <w:rStyle w:val="FootnoteReference"/>
          <w:sz w:val="24"/>
          <w:szCs w:val="24"/>
        </w:rPr>
        <w:footnoteReference w:id="2"/>
      </w:r>
      <w:r w:rsidRPr="009C2D43">
        <w:rPr>
          <w:sz w:val="24"/>
          <w:szCs w:val="24"/>
        </w:rPr>
        <w:t xml:space="preserve">. </w:t>
      </w:r>
    </w:p>
    <w:p w14:paraId="09FFDD54" w14:textId="0C7F8D2D" w:rsidR="00B5547F" w:rsidRPr="00E013F6" w:rsidRDefault="003254F3" w:rsidP="008F2C32">
      <w:pPr>
        <w:pStyle w:val="ListParagraph"/>
        <w:numPr>
          <w:ilvl w:val="0"/>
          <w:numId w:val="12"/>
        </w:numPr>
        <w:jc w:val="both"/>
        <w:rPr>
          <w:b/>
          <w:bCs/>
          <w:sz w:val="28"/>
          <w:szCs w:val="28"/>
        </w:rPr>
      </w:pPr>
      <w:r>
        <w:rPr>
          <w:b/>
          <w:bCs/>
          <w:sz w:val="28"/>
          <w:szCs w:val="28"/>
        </w:rPr>
        <w:t>Rationale</w:t>
      </w:r>
      <w:r w:rsidR="00461590" w:rsidRPr="00E013F6">
        <w:rPr>
          <w:b/>
          <w:bCs/>
          <w:sz w:val="28"/>
          <w:szCs w:val="28"/>
        </w:rPr>
        <w:t xml:space="preserve">, </w:t>
      </w:r>
      <w:r w:rsidR="00407784">
        <w:rPr>
          <w:b/>
          <w:bCs/>
          <w:sz w:val="28"/>
          <w:szCs w:val="28"/>
        </w:rPr>
        <w:t xml:space="preserve">Objective, </w:t>
      </w:r>
      <w:r>
        <w:rPr>
          <w:b/>
          <w:bCs/>
          <w:sz w:val="28"/>
          <w:szCs w:val="28"/>
        </w:rPr>
        <w:t>Structure and Gu</w:t>
      </w:r>
      <w:r w:rsidR="003D174E" w:rsidRPr="00E013F6">
        <w:rPr>
          <w:b/>
          <w:bCs/>
          <w:sz w:val="28"/>
          <w:szCs w:val="28"/>
        </w:rPr>
        <w:t xml:space="preserve">iding Principles </w:t>
      </w:r>
    </w:p>
    <w:p w14:paraId="37DA8535" w14:textId="77777777" w:rsidR="00E013F6" w:rsidRPr="003D174E" w:rsidRDefault="00E013F6" w:rsidP="00367B3C">
      <w:pPr>
        <w:pStyle w:val="ListParagraph"/>
        <w:ind w:left="1080"/>
        <w:jc w:val="both"/>
        <w:rPr>
          <w:b/>
          <w:bCs/>
          <w:sz w:val="28"/>
          <w:szCs w:val="28"/>
        </w:rPr>
      </w:pPr>
    </w:p>
    <w:p w14:paraId="553503BE" w14:textId="77777777" w:rsidR="00461590" w:rsidRPr="009C2D43" w:rsidRDefault="00461590" w:rsidP="008F2C32">
      <w:pPr>
        <w:pStyle w:val="ListParagraph"/>
        <w:numPr>
          <w:ilvl w:val="0"/>
          <w:numId w:val="10"/>
        </w:numPr>
        <w:jc w:val="both"/>
        <w:rPr>
          <w:b/>
          <w:bCs/>
          <w:sz w:val="24"/>
          <w:szCs w:val="24"/>
        </w:rPr>
      </w:pPr>
      <w:r w:rsidRPr="009C2D43">
        <w:rPr>
          <w:b/>
          <w:bCs/>
          <w:sz w:val="24"/>
          <w:szCs w:val="24"/>
        </w:rPr>
        <w:t xml:space="preserve">ARISE </w:t>
      </w:r>
      <w:r w:rsidR="003254F3">
        <w:rPr>
          <w:b/>
          <w:bCs/>
          <w:sz w:val="24"/>
          <w:szCs w:val="24"/>
        </w:rPr>
        <w:t>R</w:t>
      </w:r>
      <w:r w:rsidR="00273631">
        <w:rPr>
          <w:b/>
          <w:bCs/>
          <w:sz w:val="24"/>
          <w:szCs w:val="24"/>
        </w:rPr>
        <w:t>ationale</w:t>
      </w:r>
      <w:r w:rsidR="007A3A77">
        <w:rPr>
          <w:b/>
          <w:bCs/>
          <w:sz w:val="24"/>
          <w:szCs w:val="24"/>
        </w:rPr>
        <w:t xml:space="preserve"> and Objectives</w:t>
      </w:r>
      <w:r w:rsidRPr="009C2D43">
        <w:rPr>
          <w:b/>
          <w:bCs/>
          <w:sz w:val="24"/>
          <w:szCs w:val="24"/>
        </w:rPr>
        <w:t xml:space="preserve"> </w:t>
      </w:r>
    </w:p>
    <w:p w14:paraId="6DDD606B" w14:textId="77BB513A" w:rsidR="00D1634D" w:rsidRDefault="00D55462" w:rsidP="00367B3C">
      <w:pPr>
        <w:jc w:val="both"/>
        <w:rPr>
          <w:sz w:val="24"/>
          <w:szCs w:val="24"/>
        </w:rPr>
      </w:pPr>
      <w:bookmarkStart w:id="0" w:name="_Hlk531587928"/>
      <w:r>
        <w:rPr>
          <w:sz w:val="24"/>
          <w:szCs w:val="24"/>
          <w:lang w:eastAsia="ja-JP"/>
        </w:rPr>
        <w:t xml:space="preserve">To achieve the Sendai Framework and build </w:t>
      </w:r>
      <w:r w:rsidR="00461590" w:rsidRPr="009C2D43">
        <w:rPr>
          <w:sz w:val="24"/>
          <w:szCs w:val="24"/>
        </w:rPr>
        <w:t>risk-resilient societies</w:t>
      </w:r>
      <w:r>
        <w:rPr>
          <w:sz w:val="24"/>
          <w:szCs w:val="24"/>
        </w:rPr>
        <w:t xml:space="preserve"> </w:t>
      </w:r>
      <w:r w:rsidR="0001031D">
        <w:rPr>
          <w:sz w:val="24"/>
          <w:szCs w:val="24"/>
        </w:rPr>
        <w:t>will only be possible with</w:t>
      </w:r>
      <w:r>
        <w:rPr>
          <w:sz w:val="24"/>
          <w:szCs w:val="24"/>
        </w:rPr>
        <w:t xml:space="preserve"> a shift in thinking and </w:t>
      </w:r>
      <w:r w:rsidR="0001031D">
        <w:rPr>
          <w:sz w:val="24"/>
          <w:szCs w:val="24"/>
        </w:rPr>
        <w:t xml:space="preserve">change of </w:t>
      </w:r>
      <w:r>
        <w:rPr>
          <w:sz w:val="24"/>
          <w:szCs w:val="24"/>
        </w:rPr>
        <w:t xml:space="preserve">behaviors </w:t>
      </w:r>
      <w:r w:rsidR="0001031D">
        <w:rPr>
          <w:sz w:val="24"/>
          <w:szCs w:val="24"/>
        </w:rPr>
        <w:t>of all, Member States and stakeholders, public and private sector, in developed and developing countries</w:t>
      </w:r>
      <w:r>
        <w:rPr>
          <w:sz w:val="24"/>
          <w:szCs w:val="24"/>
        </w:rPr>
        <w:t>. The Sendai Framework clearly outlines this in calling for an all-of-society approach and shared responsibilities</w:t>
      </w:r>
      <w:r w:rsidR="00423837">
        <w:rPr>
          <w:sz w:val="24"/>
          <w:szCs w:val="24"/>
        </w:rPr>
        <w:t>, reflecting the mutual dependencies of all interests</w:t>
      </w:r>
      <w:r>
        <w:rPr>
          <w:sz w:val="24"/>
          <w:szCs w:val="24"/>
        </w:rPr>
        <w:t xml:space="preserve">. The private sector is a critical partner to bring about this change, both within </w:t>
      </w:r>
      <w:r w:rsidR="00D1634D">
        <w:rPr>
          <w:sz w:val="24"/>
          <w:szCs w:val="24"/>
        </w:rPr>
        <w:t xml:space="preserve">its own constituencies through the application of risk-sensitive business investment </w:t>
      </w:r>
      <w:r w:rsidR="00D1634D">
        <w:rPr>
          <w:sz w:val="24"/>
          <w:szCs w:val="24"/>
        </w:rPr>
        <w:lastRenderedPageBreak/>
        <w:t>as well as</w:t>
      </w:r>
      <w:r>
        <w:rPr>
          <w:sz w:val="24"/>
          <w:szCs w:val="24"/>
        </w:rPr>
        <w:t xml:space="preserve"> for the development of risk-sensitive regulatory and institutional frameworks</w:t>
      </w:r>
      <w:r w:rsidR="00D1634D">
        <w:rPr>
          <w:sz w:val="24"/>
          <w:szCs w:val="24"/>
        </w:rPr>
        <w:t xml:space="preserve">. As </w:t>
      </w:r>
      <w:r w:rsidR="00423837">
        <w:rPr>
          <w:sz w:val="24"/>
          <w:szCs w:val="24"/>
        </w:rPr>
        <w:t>the</w:t>
      </w:r>
      <w:r w:rsidR="00D1634D">
        <w:rPr>
          <w:sz w:val="24"/>
          <w:szCs w:val="24"/>
        </w:rPr>
        <w:t xml:space="preserve"> main employer and </w:t>
      </w:r>
      <w:r w:rsidR="00423837">
        <w:rPr>
          <w:sz w:val="24"/>
          <w:szCs w:val="24"/>
        </w:rPr>
        <w:t xml:space="preserve">an </w:t>
      </w:r>
      <w:r w:rsidR="003C265A">
        <w:rPr>
          <w:sz w:val="24"/>
          <w:szCs w:val="24"/>
        </w:rPr>
        <w:t>i</w:t>
      </w:r>
      <w:r w:rsidR="00D1634D">
        <w:rPr>
          <w:sz w:val="24"/>
          <w:szCs w:val="24"/>
        </w:rPr>
        <w:t>ntegral part of communities</w:t>
      </w:r>
      <w:r w:rsidR="00423837">
        <w:rPr>
          <w:sz w:val="24"/>
          <w:szCs w:val="24"/>
        </w:rPr>
        <w:t>,</w:t>
      </w:r>
      <w:r w:rsidR="00D1634D">
        <w:rPr>
          <w:sz w:val="24"/>
          <w:szCs w:val="24"/>
        </w:rPr>
        <w:t xml:space="preserve"> the private sector can also be a major force to help change behavior of society at large at the local and national level.</w:t>
      </w:r>
      <w:bookmarkEnd w:id="0"/>
      <w:r w:rsidR="00D1634D">
        <w:rPr>
          <w:sz w:val="24"/>
          <w:szCs w:val="24"/>
        </w:rPr>
        <w:t xml:space="preserve"> </w:t>
      </w:r>
      <w:r w:rsidR="005876EC">
        <w:rPr>
          <w:sz w:val="24"/>
          <w:szCs w:val="24"/>
        </w:rPr>
        <w:t>For fur</w:t>
      </w:r>
      <w:r w:rsidR="00423837">
        <w:rPr>
          <w:sz w:val="24"/>
          <w:szCs w:val="24"/>
        </w:rPr>
        <w:t>t</w:t>
      </w:r>
      <w:r w:rsidR="005876EC">
        <w:rPr>
          <w:sz w:val="24"/>
          <w:szCs w:val="24"/>
        </w:rPr>
        <w:t xml:space="preserve">her details on the value of private sector </w:t>
      </w:r>
      <w:proofErr w:type="spellStart"/>
      <w:r w:rsidR="005876EC">
        <w:rPr>
          <w:sz w:val="24"/>
          <w:szCs w:val="24"/>
        </w:rPr>
        <w:t>enagement</w:t>
      </w:r>
      <w:proofErr w:type="spellEnd"/>
      <w:r w:rsidR="005876EC">
        <w:rPr>
          <w:sz w:val="24"/>
          <w:szCs w:val="24"/>
        </w:rPr>
        <w:t xml:space="preserve">, see ARISE Value Proposition </w:t>
      </w:r>
      <w:proofErr w:type="gramStart"/>
      <w:r w:rsidR="005876EC">
        <w:rPr>
          <w:sz w:val="24"/>
          <w:szCs w:val="24"/>
        </w:rPr>
        <w:t xml:space="preserve">attached  </w:t>
      </w:r>
      <w:r w:rsidR="005876EC" w:rsidRPr="00286B1C">
        <w:rPr>
          <w:sz w:val="24"/>
          <w:szCs w:val="24"/>
        </w:rPr>
        <w:t>(</w:t>
      </w:r>
      <w:proofErr w:type="gramEnd"/>
      <w:r w:rsidR="005876EC" w:rsidRPr="00286B1C">
        <w:rPr>
          <w:sz w:val="24"/>
          <w:szCs w:val="24"/>
        </w:rPr>
        <w:t>Annex 1)</w:t>
      </w:r>
      <w:r w:rsidR="00286B1C">
        <w:rPr>
          <w:sz w:val="24"/>
          <w:szCs w:val="24"/>
        </w:rPr>
        <w:t>.</w:t>
      </w:r>
    </w:p>
    <w:p w14:paraId="60C8E540" w14:textId="243BBF8C" w:rsidR="00461590" w:rsidRPr="008F2C32" w:rsidRDefault="00D55462" w:rsidP="00A4728D">
      <w:pPr>
        <w:jc w:val="both"/>
        <w:rPr>
          <w:b/>
          <w:bCs/>
          <w:sz w:val="24"/>
          <w:szCs w:val="24"/>
        </w:rPr>
      </w:pPr>
      <w:r>
        <w:rPr>
          <w:sz w:val="24"/>
          <w:szCs w:val="24"/>
        </w:rPr>
        <w:t xml:space="preserve">ARISE, through both a global </w:t>
      </w:r>
      <w:proofErr w:type="gramStart"/>
      <w:r w:rsidR="00777A2E">
        <w:rPr>
          <w:sz w:val="24"/>
          <w:szCs w:val="24"/>
        </w:rPr>
        <w:t xml:space="preserve">Board </w:t>
      </w:r>
      <w:r>
        <w:rPr>
          <w:sz w:val="24"/>
          <w:szCs w:val="24"/>
        </w:rPr>
        <w:t xml:space="preserve"> as</w:t>
      </w:r>
      <w:proofErr w:type="gramEnd"/>
      <w:r>
        <w:rPr>
          <w:sz w:val="24"/>
          <w:szCs w:val="24"/>
        </w:rPr>
        <w:t xml:space="preserve"> well as national</w:t>
      </w:r>
      <w:r w:rsidR="00FF7F17">
        <w:rPr>
          <w:sz w:val="24"/>
          <w:szCs w:val="24"/>
        </w:rPr>
        <w:t>/country-level</w:t>
      </w:r>
      <w:r>
        <w:rPr>
          <w:sz w:val="24"/>
          <w:szCs w:val="24"/>
        </w:rPr>
        <w:t xml:space="preserve"> private sector </w:t>
      </w:r>
      <w:r w:rsidR="00FF7F17">
        <w:rPr>
          <w:sz w:val="24"/>
          <w:szCs w:val="24"/>
        </w:rPr>
        <w:t>Ne</w:t>
      </w:r>
      <w:r>
        <w:rPr>
          <w:sz w:val="24"/>
          <w:szCs w:val="24"/>
        </w:rPr>
        <w:t>tworks, aims to support the achievement of this goal through the following objectives</w:t>
      </w:r>
      <w:r w:rsidR="007A3A77">
        <w:rPr>
          <w:sz w:val="24"/>
          <w:szCs w:val="24"/>
        </w:rPr>
        <w:t xml:space="preserve"> as outlined in its </w:t>
      </w:r>
      <w:r w:rsidR="007A3A77" w:rsidRPr="008F2C32">
        <w:rPr>
          <w:b/>
          <w:bCs/>
          <w:sz w:val="24"/>
          <w:szCs w:val="24"/>
        </w:rPr>
        <w:t>Five Commitments</w:t>
      </w:r>
      <w:r w:rsidRPr="008F2C32">
        <w:rPr>
          <w:b/>
          <w:bCs/>
          <w:sz w:val="24"/>
          <w:szCs w:val="24"/>
        </w:rPr>
        <w:t xml:space="preserve">: </w:t>
      </w:r>
    </w:p>
    <w:p w14:paraId="160FB62C" w14:textId="77777777" w:rsidR="00E013F6" w:rsidRPr="009C2D43" w:rsidRDefault="00E013F6" w:rsidP="00367B3C">
      <w:pPr>
        <w:pStyle w:val="ListParagraph"/>
        <w:jc w:val="both"/>
        <w:rPr>
          <w:b/>
          <w:bCs/>
          <w:sz w:val="24"/>
          <w:szCs w:val="24"/>
        </w:rPr>
      </w:pPr>
    </w:p>
    <w:p w14:paraId="73CC7B5D" w14:textId="77777777" w:rsidR="00461590" w:rsidRPr="00C81E56" w:rsidRDefault="00461590" w:rsidP="008F2C32">
      <w:pPr>
        <w:pStyle w:val="ListParagraph"/>
        <w:numPr>
          <w:ilvl w:val="0"/>
          <w:numId w:val="8"/>
        </w:numPr>
        <w:jc w:val="both"/>
        <w:rPr>
          <w:sz w:val="24"/>
          <w:szCs w:val="24"/>
        </w:rPr>
      </w:pPr>
      <w:r w:rsidRPr="00083D0D">
        <w:rPr>
          <w:b/>
          <w:bCs/>
          <w:sz w:val="24"/>
          <w:szCs w:val="24"/>
        </w:rPr>
        <w:t>Rais</w:t>
      </w:r>
      <w:r w:rsidR="00273631" w:rsidRPr="00083D0D">
        <w:rPr>
          <w:b/>
          <w:bCs/>
          <w:sz w:val="24"/>
          <w:szCs w:val="24"/>
        </w:rPr>
        <w:t xml:space="preserve">e </w:t>
      </w:r>
      <w:r w:rsidRPr="00083D0D">
        <w:rPr>
          <w:b/>
          <w:bCs/>
          <w:sz w:val="24"/>
          <w:szCs w:val="24"/>
        </w:rPr>
        <w:t>Awareness</w:t>
      </w:r>
      <w:r w:rsidRPr="00C81E56">
        <w:rPr>
          <w:sz w:val="24"/>
          <w:szCs w:val="24"/>
        </w:rPr>
        <w:t>: Awareness raising with respect to disaster risk</w:t>
      </w:r>
      <w:r w:rsidR="00C81E56" w:rsidRPr="00C81E56">
        <w:rPr>
          <w:sz w:val="24"/>
          <w:szCs w:val="24"/>
        </w:rPr>
        <w:t xml:space="preserve"> </w:t>
      </w:r>
      <w:r w:rsidRPr="00C81E56">
        <w:rPr>
          <w:sz w:val="24"/>
          <w:szCs w:val="24"/>
        </w:rPr>
        <w:t>and mobilization of the private sector</w:t>
      </w:r>
      <w:r w:rsidR="00C81E56">
        <w:rPr>
          <w:sz w:val="24"/>
          <w:szCs w:val="24"/>
        </w:rPr>
        <w:t>;</w:t>
      </w:r>
    </w:p>
    <w:p w14:paraId="06A5A6A2" w14:textId="77777777" w:rsidR="00461590" w:rsidRPr="009C2D43" w:rsidRDefault="00461590" w:rsidP="008F2C32">
      <w:pPr>
        <w:pStyle w:val="ListParagraph"/>
        <w:numPr>
          <w:ilvl w:val="0"/>
          <w:numId w:val="8"/>
        </w:numPr>
        <w:jc w:val="both"/>
        <w:rPr>
          <w:sz w:val="24"/>
          <w:szCs w:val="24"/>
        </w:rPr>
      </w:pPr>
      <w:r w:rsidRPr="00083D0D">
        <w:rPr>
          <w:b/>
          <w:bCs/>
          <w:sz w:val="24"/>
          <w:szCs w:val="24"/>
        </w:rPr>
        <w:t>Influence:</w:t>
      </w:r>
      <w:r w:rsidRPr="009C2D43">
        <w:rPr>
          <w:sz w:val="24"/>
          <w:szCs w:val="24"/>
        </w:rPr>
        <w:t xml:space="preserve"> Exercising influence in respective spheres of expertise</w:t>
      </w:r>
      <w:r w:rsidR="00C81E56">
        <w:rPr>
          <w:sz w:val="24"/>
          <w:szCs w:val="24"/>
        </w:rPr>
        <w:t>;</w:t>
      </w:r>
    </w:p>
    <w:p w14:paraId="1BF65478" w14:textId="77777777" w:rsidR="00461590" w:rsidRPr="009C2D43" w:rsidRDefault="00461590" w:rsidP="008F2C32">
      <w:pPr>
        <w:pStyle w:val="ListParagraph"/>
        <w:numPr>
          <w:ilvl w:val="0"/>
          <w:numId w:val="8"/>
        </w:numPr>
        <w:jc w:val="both"/>
        <w:rPr>
          <w:sz w:val="24"/>
          <w:szCs w:val="24"/>
        </w:rPr>
      </w:pPr>
      <w:r w:rsidRPr="00083D0D">
        <w:rPr>
          <w:b/>
          <w:bCs/>
          <w:sz w:val="24"/>
          <w:szCs w:val="24"/>
        </w:rPr>
        <w:t>Share Knowledge:</w:t>
      </w:r>
      <w:r w:rsidRPr="009C2D43">
        <w:rPr>
          <w:sz w:val="24"/>
          <w:szCs w:val="24"/>
        </w:rPr>
        <w:t xml:space="preserve"> </w:t>
      </w:r>
      <w:r w:rsidR="00273631">
        <w:rPr>
          <w:sz w:val="24"/>
          <w:szCs w:val="24"/>
        </w:rPr>
        <w:t>Share knowledge, experience and</w:t>
      </w:r>
      <w:r w:rsidR="007C0C33">
        <w:rPr>
          <w:sz w:val="24"/>
          <w:szCs w:val="24"/>
        </w:rPr>
        <w:t xml:space="preserve"> good </w:t>
      </w:r>
      <w:r w:rsidR="00273631">
        <w:rPr>
          <w:sz w:val="24"/>
          <w:szCs w:val="24"/>
        </w:rPr>
        <w:t>practice</w:t>
      </w:r>
      <w:r w:rsidR="007C0C33">
        <w:rPr>
          <w:sz w:val="24"/>
          <w:szCs w:val="24"/>
        </w:rPr>
        <w:t>s</w:t>
      </w:r>
      <w:r w:rsidR="00273631">
        <w:rPr>
          <w:sz w:val="24"/>
          <w:szCs w:val="24"/>
        </w:rPr>
        <w:t xml:space="preserve"> amongst the private sector</w:t>
      </w:r>
      <w:r w:rsidR="00C81E56">
        <w:rPr>
          <w:sz w:val="24"/>
          <w:szCs w:val="24"/>
        </w:rPr>
        <w:t>;</w:t>
      </w:r>
      <w:r w:rsidRPr="009C2D43">
        <w:rPr>
          <w:sz w:val="24"/>
          <w:szCs w:val="24"/>
        </w:rPr>
        <w:t xml:space="preserve"> </w:t>
      </w:r>
    </w:p>
    <w:p w14:paraId="54133B3C" w14:textId="5ED9091C" w:rsidR="00461590" w:rsidRPr="009C2D43" w:rsidRDefault="00461590" w:rsidP="008F2C32">
      <w:pPr>
        <w:pStyle w:val="ListParagraph"/>
        <w:numPr>
          <w:ilvl w:val="0"/>
          <w:numId w:val="8"/>
        </w:numPr>
        <w:jc w:val="both"/>
        <w:rPr>
          <w:sz w:val="24"/>
          <w:szCs w:val="24"/>
        </w:rPr>
      </w:pPr>
      <w:proofErr w:type="spellStart"/>
      <w:r w:rsidRPr="00083D0D">
        <w:rPr>
          <w:b/>
          <w:bCs/>
          <w:sz w:val="24"/>
          <w:szCs w:val="24"/>
        </w:rPr>
        <w:t>Catalyse</w:t>
      </w:r>
      <w:proofErr w:type="spellEnd"/>
      <w:r w:rsidRPr="00083D0D">
        <w:rPr>
          <w:b/>
          <w:bCs/>
          <w:sz w:val="24"/>
          <w:szCs w:val="24"/>
        </w:rPr>
        <w:t>:</w:t>
      </w:r>
      <w:r w:rsidRPr="009C2D43">
        <w:rPr>
          <w:sz w:val="24"/>
          <w:szCs w:val="24"/>
        </w:rPr>
        <w:t xml:space="preserve"> Be a catalyst to generate innovation and collaboration</w:t>
      </w:r>
      <w:r w:rsidR="00FF7F17">
        <w:rPr>
          <w:sz w:val="24"/>
          <w:szCs w:val="24"/>
        </w:rPr>
        <w:t xml:space="preserve"> in developing</w:t>
      </w:r>
      <w:r w:rsidR="00C730B1">
        <w:rPr>
          <w:sz w:val="24"/>
          <w:szCs w:val="24"/>
        </w:rPr>
        <w:t xml:space="preserve"> risk-informed business</w:t>
      </w:r>
      <w:r w:rsidR="00FF7F17">
        <w:rPr>
          <w:sz w:val="24"/>
          <w:szCs w:val="24"/>
        </w:rPr>
        <w:t xml:space="preserve"> strategies</w:t>
      </w:r>
      <w:r w:rsidR="00C81E56">
        <w:rPr>
          <w:sz w:val="24"/>
          <w:szCs w:val="24"/>
        </w:rPr>
        <w:t>;</w:t>
      </w:r>
    </w:p>
    <w:p w14:paraId="00D45D1E" w14:textId="77777777" w:rsidR="00461590" w:rsidRPr="00C81E56" w:rsidRDefault="00461590" w:rsidP="008F2C32">
      <w:pPr>
        <w:pStyle w:val="ListParagraph"/>
        <w:numPr>
          <w:ilvl w:val="0"/>
          <w:numId w:val="8"/>
        </w:numPr>
        <w:jc w:val="both"/>
        <w:rPr>
          <w:sz w:val="24"/>
          <w:szCs w:val="24"/>
        </w:rPr>
      </w:pPr>
      <w:r w:rsidRPr="00083D0D">
        <w:rPr>
          <w:b/>
          <w:bCs/>
          <w:sz w:val="24"/>
          <w:szCs w:val="24"/>
        </w:rPr>
        <w:t>Implement:</w:t>
      </w:r>
      <w:r w:rsidRPr="00C81E56">
        <w:rPr>
          <w:sz w:val="24"/>
          <w:szCs w:val="24"/>
        </w:rPr>
        <w:t xml:space="preserve"> Implement projects and activities to achieve the targets of the</w:t>
      </w:r>
      <w:r w:rsidR="00C81E56" w:rsidRPr="00C81E56">
        <w:rPr>
          <w:sz w:val="24"/>
          <w:szCs w:val="24"/>
        </w:rPr>
        <w:t xml:space="preserve"> </w:t>
      </w:r>
      <w:r w:rsidRPr="00C81E56">
        <w:rPr>
          <w:sz w:val="24"/>
          <w:szCs w:val="24"/>
        </w:rPr>
        <w:t>Sendai Framework</w:t>
      </w:r>
      <w:r w:rsidR="00C81E56">
        <w:rPr>
          <w:sz w:val="24"/>
          <w:szCs w:val="24"/>
        </w:rPr>
        <w:t>.</w:t>
      </w:r>
    </w:p>
    <w:p w14:paraId="6E050616" w14:textId="50139A1A" w:rsidR="00461590" w:rsidRPr="009C2D43" w:rsidRDefault="00321292" w:rsidP="005876EC">
      <w:pPr>
        <w:jc w:val="both"/>
        <w:rPr>
          <w:sz w:val="24"/>
          <w:szCs w:val="24"/>
        </w:rPr>
      </w:pPr>
      <w:r w:rsidRPr="009C2D43">
        <w:rPr>
          <w:sz w:val="24"/>
          <w:szCs w:val="24"/>
          <w:u w:val="single"/>
        </w:rPr>
        <w:t>Note:</w:t>
      </w:r>
      <w:r w:rsidRPr="009C2D43">
        <w:rPr>
          <w:sz w:val="24"/>
          <w:szCs w:val="24"/>
        </w:rPr>
        <w:t xml:space="preserve"> </w:t>
      </w:r>
      <w:r w:rsidR="00D55462">
        <w:rPr>
          <w:sz w:val="24"/>
          <w:szCs w:val="24"/>
        </w:rPr>
        <w:t>Together with the new UNISDR Partnership Strategy, th</w:t>
      </w:r>
      <w:r w:rsidR="008538A1">
        <w:rPr>
          <w:sz w:val="24"/>
          <w:szCs w:val="24"/>
        </w:rPr>
        <w:t>e</w:t>
      </w:r>
      <w:r w:rsidR="00273631">
        <w:rPr>
          <w:sz w:val="24"/>
          <w:szCs w:val="24"/>
        </w:rPr>
        <w:t xml:space="preserve"> </w:t>
      </w:r>
      <w:r w:rsidR="00B72A30">
        <w:rPr>
          <w:sz w:val="24"/>
          <w:szCs w:val="24"/>
        </w:rPr>
        <w:t xml:space="preserve">TOR </w:t>
      </w:r>
      <w:r w:rsidR="00D55462">
        <w:rPr>
          <w:sz w:val="24"/>
          <w:szCs w:val="24"/>
        </w:rPr>
        <w:t xml:space="preserve">will </w:t>
      </w:r>
      <w:r w:rsidR="00461590" w:rsidRPr="009C2D43">
        <w:rPr>
          <w:sz w:val="24"/>
          <w:szCs w:val="24"/>
        </w:rPr>
        <w:t>replace the ARISE Strategy</w:t>
      </w:r>
      <w:r w:rsidR="00D55462">
        <w:rPr>
          <w:sz w:val="24"/>
          <w:szCs w:val="24"/>
        </w:rPr>
        <w:t xml:space="preserve"> </w:t>
      </w:r>
      <w:r w:rsidR="00C81E56">
        <w:rPr>
          <w:sz w:val="24"/>
          <w:szCs w:val="24"/>
        </w:rPr>
        <w:t>(D</w:t>
      </w:r>
      <w:r w:rsidR="00461590" w:rsidRPr="009C2D43">
        <w:rPr>
          <w:sz w:val="24"/>
          <w:szCs w:val="24"/>
        </w:rPr>
        <w:t>ecember 2016</w:t>
      </w:r>
      <w:r w:rsidR="00C81E56">
        <w:rPr>
          <w:sz w:val="24"/>
          <w:szCs w:val="24"/>
        </w:rPr>
        <w:t>)</w:t>
      </w:r>
      <w:r w:rsidR="00014731">
        <w:rPr>
          <w:rFonts w:eastAsia="Yu Mincho" w:hint="eastAsia"/>
          <w:sz w:val="24"/>
          <w:szCs w:val="24"/>
          <w:lang w:eastAsia="ja-JP"/>
        </w:rPr>
        <w:t xml:space="preserve">, </w:t>
      </w:r>
      <w:r w:rsidR="00014731" w:rsidRPr="00014731">
        <w:rPr>
          <w:rFonts w:eastAsia="Yu Mincho"/>
          <w:sz w:val="24"/>
          <w:szCs w:val="24"/>
          <w:lang w:eastAsia="ja-JP"/>
        </w:rPr>
        <w:t>ARISE Working Document (June 2016), and ARISE Rules of Governance (June 2016)</w:t>
      </w:r>
      <w:r w:rsidR="00461590" w:rsidRPr="009C2D43">
        <w:rPr>
          <w:sz w:val="24"/>
          <w:szCs w:val="24"/>
        </w:rPr>
        <w:t xml:space="preserve">. </w:t>
      </w:r>
      <w:r w:rsidR="00D55462">
        <w:rPr>
          <w:sz w:val="24"/>
          <w:szCs w:val="24"/>
        </w:rPr>
        <w:t xml:space="preserve">A focused private sector strategy may be developed by UNISDR in due time. </w:t>
      </w:r>
      <w:r w:rsidR="009766B7">
        <w:rPr>
          <w:sz w:val="24"/>
          <w:szCs w:val="24"/>
        </w:rPr>
        <w:t>The TOR</w:t>
      </w:r>
      <w:r w:rsidR="00273631">
        <w:rPr>
          <w:sz w:val="24"/>
          <w:szCs w:val="24"/>
        </w:rPr>
        <w:t xml:space="preserve"> will </w:t>
      </w:r>
      <w:r w:rsidR="009766B7">
        <w:rPr>
          <w:sz w:val="24"/>
          <w:szCs w:val="24"/>
        </w:rPr>
        <w:t xml:space="preserve">furthermore </w:t>
      </w:r>
      <w:r w:rsidR="00273631">
        <w:rPr>
          <w:sz w:val="24"/>
          <w:szCs w:val="24"/>
        </w:rPr>
        <w:t xml:space="preserve">be supported by </w:t>
      </w:r>
      <w:r w:rsidR="00D15705">
        <w:rPr>
          <w:sz w:val="24"/>
          <w:szCs w:val="24"/>
        </w:rPr>
        <w:t>c</w:t>
      </w:r>
      <w:r w:rsidR="00B4795C">
        <w:rPr>
          <w:sz w:val="24"/>
          <w:szCs w:val="24"/>
        </w:rPr>
        <w:t>ommunications</w:t>
      </w:r>
      <w:r w:rsidR="00273631">
        <w:rPr>
          <w:sz w:val="24"/>
          <w:szCs w:val="24"/>
        </w:rPr>
        <w:t xml:space="preserve"> </w:t>
      </w:r>
      <w:r w:rsidR="00D15705">
        <w:rPr>
          <w:sz w:val="24"/>
          <w:szCs w:val="24"/>
        </w:rPr>
        <w:t>s</w:t>
      </w:r>
      <w:r w:rsidR="00255C48" w:rsidRPr="009C2D43">
        <w:rPr>
          <w:sz w:val="24"/>
          <w:szCs w:val="24"/>
        </w:rPr>
        <w:t>trateg</w:t>
      </w:r>
      <w:r w:rsidR="00B4795C">
        <w:rPr>
          <w:sz w:val="24"/>
          <w:szCs w:val="24"/>
        </w:rPr>
        <w:t>ies</w:t>
      </w:r>
      <w:r w:rsidR="00255C48" w:rsidRPr="009C2D43">
        <w:rPr>
          <w:sz w:val="24"/>
          <w:szCs w:val="24"/>
        </w:rPr>
        <w:t xml:space="preserve"> </w:t>
      </w:r>
      <w:r w:rsidRPr="009C2D43">
        <w:rPr>
          <w:sz w:val="24"/>
          <w:szCs w:val="24"/>
        </w:rPr>
        <w:t xml:space="preserve">and </w:t>
      </w:r>
      <w:r w:rsidR="00D15705">
        <w:rPr>
          <w:sz w:val="24"/>
          <w:szCs w:val="24"/>
        </w:rPr>
        <w:t>standard operating p</w:t>
      </w:r>
      <w:r w:rsidRPr="009C2D43">
        <w:rPr>
          <w:sz w:val="24"/>
          <w:szCs w:val="24"/>
        </w:rPr>
        <w:t>rocedures developed by UNISDR</w:t>
      </w:r>
      <w:r w:rsidR="005F6847">
        <w:rPr>
          <w:sz w:val="24"/>
          <w:szCs w:val="24"/>
        </w:rPr>
        <w:t xml:space="preserve"> together with the</w:t>
      </w:r>
      <w:r w:rsidR="004B37C6">
        <w:rPr>
          <w:sz w:val="24"/>
          <w:szCs w:val="24"/>
        </w:rPr>
        <w:t xml:space="preserve"> ARISE </w:t>
      </w:r>
      <w:proofErr w:type="gramStart"/>
      <w:r w:rsidR="004B37C6">
        <w:rPr>
          <w:sz w:val="24"/>
          <w:szCs w:val="24"/>
        </w:rPr>
        <w:t>Board  and</w:t>
      </w:r>
      <w:proofErr w:type="gramEnd"/>
      <w:r w:rsidR="004B37C6">
        <w:rPr>
          <w:sz w:val="24"/>
          <w:szCs w:val="24"/>
        </w:rPr>
        <w:t xml:space="preserve"> Network leadership, </w:t>
      </w:r>
      <w:r w:rsidRPr="009C2D43">
        <w:rPr>
          <w:sz w:val="24"/>
          <w:szCs w:val="24"/>
        </w:rPr>
        <w:t xml:space="preserve"> as required for the management of ARISE</w:t>
      </w:r>
      <w:r w:rsidR="00255C48" w:rsidRPr="009C2D43">
        <w:rPr>
          <w:sz w:val="24"/>
          <w:szCs w:val="24"/>
        </w:rPr>
        <w:t xml:space="preserve">. </w:t>
      </w:r>
    </w:p>
    <w:p w14:paraId="51C7710E" w14:textId="1DD7ECBC" w:rsidR="00E013F6" w:rsidRPr="009C2D43" w:rsidRDefault="00E013F6" w:rsidP="008F2C32">
      <w:pPr>
        <w:pStyle w:val="ListParagraph"/>
        <w:numPr>
          <w:ilvl w:val="0"/>
          <w:numId w:val="10"/>
        </w:numPr>
        <w:jc w:val="both"/>
        <w:rPr>
          <w:b/>
          <w:bCs/>
          <w:sz w:val="24"/>
          <w:szCs w:val="24"/>
        </w:rPr>
      </w:pPr>
      <w:r w:rsidRPr="009C2D43">
        <w:rPr>
          <w:b/>
          <w:bCs/>
          <w:sz w:val="24"/>
          <w:szCs w:val="24"/>
        </w:rPr>
        <w:t xml:space="preserve">ARISE </w:t>
      </w:r>
      <w:r w:rsidR="00273631">
        <w:rPr>
          <w:b/>
          <w:bCs/>
          <w:sz w:val="24"/>
          <w:szCs w:val="24"/>
        </w:rPr>
        <w:t>Structure</w:t>
      </w:r>
    </w:p>
    <w:p w14:paraId="6B48FD3A" w14:textId="6ED537FA" w:rsidR="000978AB" w:rsidRPr="009C2D43" w:rsidRDefault="000978AB" w:rsidP="00367B3C">
      <w:pPr>
        <w:jc w:val="both"/>
        <w:rPr>
          <w:sz w:val="24"/>
          <w:szCs w:val="24"/>
        </w:rPr>
      </w:pPr>
      <w:r w:rsidRPr="009C2D43">
        <w:rPr>
          <w:sz w:val="24"/>
          <w:szCs w:val="24"/>
        </w:rPr>
        <w:t>ARISE will comprise of two main</w:t>
      </w:r>
      <w:r w:rsidR="0052487C" w:rsidRPr="009C2D43">
        <w:rPr>
          <w:sz w:val="24"/>
          <w:szCs w:val="24"/>
        </w:rPr>
        <w:t xml:space="preserve"> bodies</w:t>
      </w:r>
      <w:r w:rsidRPr="009C2D43">
        <w:rPr>
          <w:sz w:val="24"/>
          <w:szCs w:val="24"/>
        </w:rPr>
        <w:t xml:space="preserve">: </w:t>
      </w:r>
    </w:p>
    <w:p w14:paraId="6A277D6C" w14:textId="7D5D72ED" w:rsidR="000978AB" w:rsidRPr="009C2D43" w:rsidRDefault="00C84855" w:rsidP="00C84855">
      <w:pPr>
        <w:pStyle w:val="ListParagraph"/>
        <w:numPr>
          <w:ilvl w:val="0"/>
          <w:numId w:val="11"/>
        </w:numPr>
        <w:jc w:val="both"/>
        <w:rPr>
          <w:b/>
          <w:bCs/>
          <w:sz w:val="24"/>
          <w:szCs w:val="24"/>
        </w:rPr>
      </w:pPr>
      <w:r>
        <w:rPr>
          <w:b/>
          <w:bCs/>
          <w:sz w:val="24"/>
          <w:szCs w:val="24"/>
        </w:rPr>
        <w:t xml:space="preserve">ARISE </w:t>
      </w:r>
      <w:r w:rsidR="00CA777C">
        <w:rPr>
          <w:b/>
          <w:bCs/>
          <w:sz w:val="24"/>
          <w:szCs w:val="24"/>
        </w:rPr>
        <w:t>Board</w:t>
      </w:r>
    </w:p>
    <w:p w14:paraId="0803930C" w14:textId="2ED5A3A6" w:rsidR="000978AB" w:rsidRPr="009C2D43" w:rsidRDefault="00621310" w:rsidP="00367B3C">
      <w:pPr>
        <w:jc w:val="both"/>
        <w:rPr>
          <w:sz w:val="24"/>
          <w:szCs w:val="24"/>
        </w:rPr>
      </w:pPr>
      <w:r>
        <w:rPr>
          <w:sz w:val="24"/>
          <w:szCs w:val="24"/>
        </w:rPr>
        <w:t xml:space="preserve"> </w:t>
      </w:r>
      <w:r w:rsidR="00B72A30">
        <w:rPr>
          <w:sz w:val="24"/>
          <w:szCs w:val="24"/>
        </w:rPr>
        <w:t xml:space="preserve">ARISE </w:t>
      </w:r>
      <w:r>
        <w:rPr>
          <w:sz w:val="24"/>
          <w:szCs w:val="24"/>
        </w:rPr>
        <w:t xml:space="preserve">Global </w:t>
      </w:r>
      <w:proofErr w:type="gramStart"/>
      <w:r w:rsidR="00777A2E">
        <w:rPr>
          <w:sz w:val="24"/>
          <w:szCs w:val="24"/>
        </w:rPr>
        <w:t xml:space="preserve">Board </w:t>
      </w:r>
      <w:r w:rsidR="000978AB" w:rsidRPr="009C2D43">
        <w:rPr>
          <w:sz w:val="24"/>
          <w:szCs w:val="24"/>
        </w:rPr>
        <w:t xml:space="preserve"> will</w:t>
      </w:r>
      <w:proofErr w:type="gramEnd"/>
      <w:r w:rsidR="000978AB" w:rsidRPr="009C2D43">
        <w:rPr>
          <w:sz w:val="24"/>
          <w:szCs w:val="24"/>
        </w:rPr>
        <w:t xml:space="preserve"> focus on</w:t>
      </w:r>
      <w:r w:rsidR="004B37C6">
        <w:rPr>
          <w:sz w:val="24"/>
          <w:szCs w:val="24"/>
        </w:rPr>
        <w:t xml:space="preserve"> three</w:t>
      </w:r>
      <w:r w:rsidR="006D576E">
        <w:rPr>
          <w:sz w:val="24"/>
          <w:szCs w:val="24"/>
        </w:rPr>
        <w:t xml:space="preserve"> </w:t>
      </w:r>
      <w:r w:rsidR="000978AB" w:rsidRPr="009C2D43">
        <w:rPr>
          <w:sz w:val="24"/>
          <w:szCs w:val="24"/>
        </w:rPr>
        <w:t xml:space="preserve">main areas: </w:t>
      </w:r>
    </w:p>
    <w:p w14:paraId="0C2CDBAD" w14:textId="4FFACD15" w:rsidR="000978AB" w:rsidRPr="009C2D43" w:rsidRDefault="000978AB" w:rsidP="004933AB">
      <w:pPr>
        <w:pStyle w:val="ListParagraph"/>
        <w:numPr>
          <w:ilvl w:val="0"/>
          <w:numId w:val="6"/>
        </w:numPr>
        <w:jc w:val="both"/>
        <w:rPr>
          <w:sz w:val="24"/>
          <w:szCs w:val="24"/>
        </w:rPr>
      </w:pPr>
      <w:r w:rsidRPr="009C2D43">
        <w:rPr>
          <w:b/>
          <w:bCs/>
          <w:sz w:val="24"/>
          <w:szCs w:val="24"/>
        </w:rPr>
        <w:t>Global policy advice</w:t>
      </w:r>
      <w:r w:rsidRPr="009C2D43">
        <w:rPr>
          <w:sz w:val="24"/>
          <w:szCs w:val="24"/>
        </w:rPr>
        <w:t xml:space="preserve"> and guidance to the </w:t>
      </w:r>
      <w:r w:rsidR="004933AB" w:rsidRPr="0042415A">
        <w:rPr>
          <w:rFonts w:cstheme="minorHAnsi"/>
        </w:rPr>
        <w:t xml:space="preserve">Special Representative of the Secretary-General </w:t>
      </w:r>
      <w:r w:rsidR="004933AB">
        <w:rPr>
          <w:rFonts w:cstheme="minorHAnsi"/>
        </w:rPr>
        <w:t xml:space="preserve">for Disaster Risk Reduction </w:t>
      </w:r>
      <w:r w:rsidR="004933AB" w:rsidRPr="0042415A">
        <w:rPr>
          <w:rFonts w:cstheme="minorHAnsi"/>
        </w:rPr>
        <w:t>(SRSG</w:t>
      </w:r>
      <w:r w:rsidR="004933AB">
        <w:rPr>
          <w:rFonts w:cstheme="minorHAnsi"/>
        </w:rPr>
        <w:t>)</w:t>
      </w:r>
      <w:r w:rsidRPr="009C2D43">
        <w:rPr>
          <w:sz w:val="24"/>
          <w:szCs w:val="24"/>
        </w:rPr>
        <w:t xml:space="preserve"> on global trends and opportunities to better engage the private sector at large; </w:t>
      </w:r>
    </w:p>
    <w:p w14:paraId="2FF424AF" w14:textId="3E29C794" w:rsidR="000978AB" w:rsidRPr="009C2D43" w:rsidRDefault="000978AB" w:rsidP="008F2C32">
      <w:pPr>
        <w:pStyle w:val="ListParagraph"/>
        <w:numPr>
          <w:ilvl w:val="0"/>
          <w:numId w:val="6"/>
        </w:numPr>
        <w:jc w:val="both"/>
        <w:rPr>
          <w:sz w:val="24"/>
          <w:szCs w:val="24"/>
        </w:rPr>
      </w:pPr>
      <w:r w:rsidRPr="009C2D43">
        <w:rPr>
          <w:sz w:val="24"/>
          <w:szCs w:val="24"/>
        </w:rPr>
        <w:t xml:space="preserve">Engagement in </w:t>
      </w:r>
      <w:r w:rsidRPr="009C2D43">
        <w:rPr>
          <w:b/>
          <w:bCs/>
          <w:sz w:val="24"/>
          <w:szCs w:val="24"/>
        </w:rPr>
        <w:t>global and regional</w:t>
      </w:r>
      <w:r w:rsidRPr="009C2D43">
        <w:rPr>
          <w:sz w:val="24"/>
          <w:szCs w:val="24"/>
        </w:rPr>
        <w:t xml:space="preserve"> </w:t>
      </w:r>
      <w:r w:rsidRPr="009C2D43">
        <w:rPr>
          <w:b/>
          <w:bCs/>
          <w:sz w:val="24"/>
          <w:szCs w:val="24"/>
        </w:rPr>
        <w:t>advocacy</w:t>
      </w:r>
      <w:r w:rsidRPr="009C2D43">
        <w:rPr>
          <w:sz w:val="24"/>
          <w:szCs w:val="24"/>
        </w:rPr>
        <w:t xml:space="preserve"> for risk-informed investment, including in key global and regional </w:t>
      </w:r>
      <w:r w:rsidR="00F16B71">
        <w:rPr>
          <w:sz w:val="24"/>
          <w:szCs w:val="24"/>
        </w:rPr>
        <w:t xml:space="preserve">United Nations </w:t>
      </w:r>
      <w:r w:rsidRPr="009C2D43">
        <w:rPr>
          <w:sz w:val="24"/>
          <w:szCs w:val="24"/>
        </w:rPr>
        <w:t xml:space="preserve">meetings, WEF Fora, UN Global Compact events and activities and other </w:t>
      </w:r>
      <w:r w:rsidR="003254F3">
        <w:rPr>
          <w:sz w:val="24"/>
          <w:szCs w:val="24"/>
        </w:rPr>
        <w:t>relevant initiatives and events;</w:t>
      </w:r>
      <w:r w:rsidRPr="009C2D43">
        <w:rPr>
          <w:sz w:val="24"/>
          <w:szCs w:val="24"/>
        </w:rPr>
        <w:t xml:space="preserve"> </w:t>
      </w:r>
    </w:p>
    <w:p w14:paraId="44302730" w14:textId="30A80A56" w:rsidR="0052487C" w:rsidRPr="009C2D43" w:rsidRDefault="0052487C" w:rsidP="008F2C32">
      <w:pPr>
        <w:pStyle w:val="ListParagraph"/>
        <w:numPr>
          <w:ilvl w:val="0"/>
          <w:numId w:val="6"/>
        </w:numPr>
        <w:jc w:val="both"/>
        <w:rPr>
          <w:sz w:val="24"/>
          <w:szCs w:val="24"/>
        </w:rPr>
      </w:pPr>
      <w:r w:rsidRPr="009C2D43">
        <w:rPr>
          <w:sz w:val="24"/>
          <w:szCs w:val="24"/>
        </w:rPr>
        <w:t>As appropriate, facilitat</w:t>
      </w:r>
      <w:r w:rsidR="00B72A30">
        <w:rPr>
          <w:sz w:val="24"/>
          <w:szCs w:val="24"/>
        </w:rPr>
        <w:t>e</w:t>
      </w:r>
      <w:r w:rsidRPr="009C2D43">
        <w:rPr>
          <w:sz w:val="24"/>
          <w:szCs w:val="24"/>
        </w:rPr>
        <w:t xml:space="preserve"> the </w:t>
      </w:r>
      <w:r w:rsidRPr="009C2D43">
        <w:rPr>
          <w:b/>
          <w:bCs/>
          <w:sz w:val="24"/>
          <w:szCs w:val="24"/>
        </w:rPr>
        <w:t xml:space="preserve">establishment </w:t>
      </w:r>
      <w:r w:rsidR="004B37C6">
        <w:rPr>
          <w:b/>
          <w:bCs/>
          <w:sz w:val="24"/>
          <w:szCs w:val="24"/>
        </w:rPr>
        <w:t xml:space="preserve">and development </w:t>
      </w:r>
      <w:r w:rsidRPr="009C2D43">
        <w:rPr>
          <w:b/>
          <w:bCs/>
          <w:sz w:val="24"/>
          <w:szCs w:val="24"/>
        </w:rPr>
        <w:t>of ARISE Nationa</w:t>
      </w:r>
      <w:r w:rsidR="00DB2110">
        <w:rPr>
          <w:b/>
          <w:bCs/>
          <w:sz w:val="24"/>
          <w:szCs w:val="24"/>
        </w:rPr>
        <w:t>l</w:t>
      </w:r>
      <w:r w:rsidRPr="009C2D43">
        <w:rPr>
          <w:b/>
          <w:bCs/>
          <w:sz w:val="24"/>
          <w:szCs w:val="24"/>
        </w:rPr>
        <w:t xml:space="preserve"> </w:t>
      </w:r>
      <w:r w:rsidR="00F40EA9">
        <w:rPr>
          <w:b/>
          <w:bCs/>
          <w:sz w:val="24"/>
          <w:szCs w:val="24"/>
        </w:rPr>
        <w:t>N</w:t>
      </w:r>
      <w:r w:rsidRPr="00F40EA9">
        <w:rPr>
          <w:b/>
          <w:bCs/>
          <w:sz w:val="24"/>
          <w:szCs w:val="24"/>
        </w:rPr>
        <w:t>etworks</w:t>
      </w:r>
      <w:r w:rsidR="008B1B21">
        <w:rPr>
          <w:sz w:val="24"/>
          <w:szCs w:val="24"/>
        </w:rPr>
        <w:t xml:space="preserve"> and provide </w:t>
      </w:r>
      <w:r w:rsidR="00B72A30">
        <w:rPr>
          <w:sz w:val="24"/>
          <w:szCs w:val="24"/>
        </w:rPr>
        <w:t xml:space="preserve">them </w:t>
      </w:r>
      <w:r w:rsidR="007C0C33">
        <w:rPr>
          <w:sz w:val="24"/>
          <w:szCs w:val="24"/>
        </w:rPr>
        <w:t xml:space="preserve">with </w:t>
      </w:r>
      <w:r w:rsidR="008B1B21">
        <w:rPr>
          <w:sz w:val="24"/>
          <w:szCs w:val="24"/>
        </w:rPr>
        <w:t>advice and guidance</w:t>
      </w:r>
      <w:r w:rsidR="003254F3">
        <w:rPr>
          <w:sz w:val="24"/>
          <w:szCs w:val="24"/>
        </w:rPr>
        <w:t>.</w:t>
      </w:r>
    </w:p>
    <w:p w14:paraId="065C3F92" w14:textId="5F8F747B" w:rsidR="000978AB" w:rsidRPr="009C2D43" w:rsidRDefault="000978AB" w:rsidP="00367B3C">
      <w:pPr>
        <w:pStyle w:val="ListParagraph"/>
        <w:ind w:left="1440"/>
        <w:jc w:val="both"/>
        <w:rPr>
          <w:sz w:val="24"/>
          <w:szCs w:val="24"/>
        </w:rPr>
      </w:pPr>
    </w:p>
    <w:p w14:paraId="1BFF836E" w14:textId="081AD835" w:rsidR="000978AB" w:rsidRPr="009C2D43" w:rsidRDefault="000978AB" w:rsidP="008F2C32">
      <w:pPr>
        <w:pStyle w:val="ListParagraph"/>
        <w:numPr>
          <w:ilvl w:val="0"/>
          <w:numId w:val="11"/>
        </w:numPr>
        <w:jc w:val="both"/>
        <w:rPr>
          <w:b/>
          <w:bCs/>
          <w:sz w:val="24"/>
          <w:szCs w:val="24"/>
        </w:rPr>
      </w:pPr>
      <w:r w:rsidRPr="009C2D43">
        <w:rPr>
          <w:b/>
          <w:bCs/>
          <w:sz w:val="24"/>
          <w:szCs w:val="24"/>
        </w:rPr>
        <w:lastRenderedPageBreak/>
        <w:t>ARISE</w:t>
      </w:r>
      <w:r w:rsidR="003D174E" w:rsidRPr="009C2D43">
        <w:rPr>
          <w:b/>
          <w:bCs/>
          <w:sz w:val="24"/>
          <w:szCs w:val="24"/>
        </w:rPr>
        <w:t xml:space="preserve"> National</w:t>
      </w:r>
      <w:r w:rsidR="0067790C">
        <w:rPr>
          <w:b/>
          <w:bCs/>
          <w:sz w:val="24"/>
          <w:szCs w:val="24"/>
        </w:rPr>
        <w:t xml:space="preserve"> </w:t>
      </w:r>
      <w:r w:rsidR="003D174E" w:rsidRPr="009C2D43">
        <w:rPr>
          <w:b/>
          <w:bCs/>
          <w:sz w:val="24"/>
          <w:szCs w:val="24"/>
        </w:rPr>
        <w:t>Networks</w:t>
      </w:r>
    </w:p>
    <w:p w14:paraId="3461E010" w14:textId="75C7667D" w:rsidR="00B81890" w:rsidRDefault="000978AB" w:rsidP="00367B3C">
      <w:pPr>
        <w:jc w:val="both"/>
        <w:rPr>
          <w:sz w:val="24"/>
          <w:szCs w:val="24"/>
        </w:rPr>
      </w:pPr>
      <w:r w:rsidRPr="009C2D43">
        <w:rPr>
          <w:sz w:val="24"/>
          <w:szCs w:val="24"/>
        </w:rPr>
        <w:t>A</w:t>
      </w:r>
      <w:r w:rsidR="00321292" w:rsidRPr="009C2D43">
        <w:rPr>
          <w:sz w:val="24"/>
          <w:szCs w:val="24"/>
        </w:rPr>
        <w:t>RISE National Networks</w:t>
      </w:r>
      <w:r w:rsidR="004F1A93">
        <w:rPr>
          <w:rStyle w:val="FootnoteReference"/>
          <w:sz w:val="24"/>
          <w:szCs w:val="24"/>
        </w:rPr>
        <w:footnoteReference w:id="3"/>
      </w:r>
      <w:r w:rsidR="009C2D43" w:rsidRPr="009C2D43">
        <w:rPr>
          <w:sz w:val="24"/>
          <w:szCs w:val="24"/>
        </w:rPr>
        <w:t xml:space="preserve"> (‘ARISE Networks’)</w:t>
      </w:r>
      <w:r w:rsidR="00321292" w:rsidRPr="009C2D43">
        <w:rPr>
          <w:sz w:val="24"/>
          <w:szCs w:val="24"/>
        </w:rPr>
        <w:t xml:space="preserve"> will be set up </w:t>
      </w:r>
      <w:r w:rsidR="004B37C6">
        <w:rPr>
          <w:sz w:val="24"/>
          <w:szCs w:val="24"/>
        </w:rPr>
        <w:t xml:space="preserve">in alignment </w:t>
      </w:r>
      <w:proofErr w:type="gramStart"/>
      <w:r w:rsidR="004B37C6">
        <w:rPr>
          <w:sz w:val="24"/>
          <w:szCs w:val="24"/>
        </w:rPr>
        <w:t xml:space="preserve">with </w:t>
      </w:r>
      <w:r w:rsidR="00321292" w:rsidRPr="009C2D43">
        <w:rPr>
          <w:sz w:val="24"/>
          <w:szCs w:val="24"/>
        </w:rPr>
        <w:t xml:space="preserve"> the</w:t>
      </w:r>
      <w:proofErr w:type="gramEnd"/>
      <w:r w:rsidR="00321292" w:rsidRPr="009C2D43">
        <w:rPr>
          <w:sz w:val="24"/>
          <w:szCs w:val="24"/>
        </w:rPr>
        <w:t xml:space="preserve"> requirements and specific local environment in the respective country. </w:t>
      </w:r>
      <w:r w:rsidR="00CE747A" w:rsidRPr="008F2C32">
        <w:rPr>
          <w:sz w:val="24"/>
          <w:szCs w:val="24"/>
        </w:rPr>
        <w:t>The decision about the establishment of national networks is up to the respective UNISDR Regional Office in</w:t>
      </w:r>
      <w:r w:rsidR="00CE747A">
        <w:rPr>
          <w:rFonts w:eastAsia="Yu Mincho"/>
          <w:lang w:eastAsia="ja-JP"/>
        </w:rPr>
        <w:t xml:space="preserve"> </w:t>
      </w:r>
      <w:r w:rsidR="00CE747A" w:rsidRPr="008F2C32">
        <w:rPr>
          <w:sz w:val="24"/>
          <w:szCs w:val="24"/>
        </w:rPr>
        <w:t xml:space="preserve">consultation with the private sector partners. </w:t>
      </w:r>
      <w:r w:rsidR="009C2D43" w:rsidRPr="009C2D43">
        <w:rPr>
          <w:sz w:val="24"/>
          <w:szCs w:val="24"/>
        </w:rPr>
        <w:t xml:space="preserve">ARISE </w:t>
      </w:r>
      <w:r w:rsidR="00321292" w:rsidRPr="009C2D43">
        <w:rPr>
          <w:sz w:val="24"/>
          <w:szCs w:val="24"/>
        </w:rPr>
        <w:t xml:space="preserve">Networks </w:t>
      </w:r>
      <w:r w:rsidR="00AE301B">
        <w:rPr>
          <w:sz w:val="24"/>
          <w:szCs w:val="24"/>
        </w:rPr>
        <w:t>will</w:t>
      </w:r>
      <w:r w:rsidR="00321292" w:rsidRPr="009C2D43">
        <w:rPr>
          <w:sz w:val="24"/>
          <w:szCs w:val="24"/>
        </w:rPr>
        <w:t xml:space="preserve"> promote, enhance and support </w:t>
      </w:r>
      <w:r w:rsidR="00321292" w:rsidRPr="009C2D43">
        <w:rPr>
          <w:b/>
          <w:bCs/>
          <w:sz w:val="24"/>
          <w:szCs w:val="24"/>
        </w:rPr>
        <w:t>the implementation of the S</w:t>
      </w:r>
      <w:r w:rsidR="00B5547F" w:rsidRPr="009C2D43">
        <w:rPr>
          <w:b/>
          <w:bCs/>
          <w:sz w:val="24"/>
          <w:szCs w:val="24"/>
        </w:rPr>
        <w:t>endai</w:t>
      </w:r>
      <w:r w:rsidR="00321292" w:rsidRPr="009C2D43">
        <w:rPr>
          <w:b/>
          <w:bCs/>
          <w:sz w:val="24"/>
          <w:szCs w:val="24"/>
        </w:rPr>
        <w:t xml:space="preserve"> Framework</w:t>
      </w:r>
      <w:r w:rsidR="00B5547F" w:rsidRPr="009C2D43">
        <w:rPr>
          <w:b/>
          <w:bCs/>
          <w:sz w:val="24"/>
          <w:szCs w:val="24"/>
        </w:rPr>
        <w:t xml:space="preserve"> at </w:t>
      </w:r>
      <w:r w:rsidR="00B72A30">
        <w:rPr>
          <w:b/>
          <w:bCs/>
          <w:sz w:val="24"/>
          <w:szCs w:val="24"/>
        </w:rPr>
        <w:t xml:space="preserve">the </w:t>
      </w:r>
      <w:r w:rsidR="00B5547F" w:rsidRPr="009C2D43">
        <w:rPr>
          <w:b/>
          <w:bCs/>
          <w:sz w:val="24"/>
          <w:szCs w:val="24"/>
        </w:rPr>
        <w:t>national and local level</w:t>
      </w:r>
      <w:r w:rsidR="00B72A30">
        <w:rPr>
          <w:b/>
          <w:bCs/>
          <w:sz w:val="24"/>
          <w:szCs w:val="24"/>
        </w:rPr>
        <w:t>s</w:t>
      </w:r>
      <w:r w:rsidR="00B5547F" w:rsidRPr="009C2D43">
        <w:rPr>
          <w:sz w:val="24"/>
          <w:szCs w:val="24"/>
        </w:rPr>
        <w:t xml:space="preserve">, including through </w:t>
      </w:r>
      <w:r w:rsidRPr="009C2D43">
        <w:rPr>
          <w:sz w:val="24"/>
          <w:szCs w:val="24"/>
        </w:rPr>
        <w:t xml:space="preserve">advocacy, </w:t>
      </w:r>
      <w:r w:rsidR="00B5547F" w:rsidRPr="009C2D43">
        <w:rPr>
          <w:sz w:val="24"/>
          <w:szCs w:val="24"/>
        </w:rPr>
        <w:t>knowledge and best practice sharing</w:t>
      </w:r>
      <w:r w:rsidRPr="009C2D43">
        <w:rPr>
          <w:sz w:val="24"/>
          <w:szCs w:val="24"/>
        </w:rPr>
        <w:t xml:space="preserve"> and projects</w:t>
      </w:r>
      <w:r w:rsidR="00B5547F" w:rsidRPr="009C2D43">
        <w:rPr>
          <w:sz w:val="24"/>
          <w:szCs w:val="24"/>
        </w:rPr>
        <w:t xml:space="preserve"> for the integration of DRR into business strategies and management practices.</w:t>
      </w:r>
      <w:r w:rsidR="008C7394" w:rsidRPr="009C2D43">
        <w:rPr>
          <w:sz w:val="24"/>
          <w:szCs w:val="24"/>
        </w:rPr>
        <w:t xml:space="preserve"> </w:t>
      </w:r>
      <w:r w:rsidR="00D24CA8">
        <w:rPr>
          <w:sz w:val="24"/>
          <w:szCs w:val="24"/>
        </w:rPr>
        <w:t xml:space="preserve">The development of public private collaboration therein is key. </w:t>
      </w:r>
      <w:r w:rsidR="004B37C6">
        <w:rPr>
          <w:sz w:val="24"/>
          <w:szCs w:val="24"/>
        </w:rPr>
        <w:t>Communication is first step which will lead to cooperation and ultimately collaboration for DRR.</w:t>
      </w:r>
    </w:p>
    <w:p w14:paraId="29DD9C22" w14:textId="64F020F6" w:rsidR="00E6157A" w:rsidRDefault="009704EC" w:rsidP="00367B3C">
      <w:pPr>
        <w:jc w:val="both"/>
        <w:rPr>
          <w:rFonts w:eastAsia="Yu Mincho"/>
          <w:sz w:val="24"/>
          <w:szCs w:val="24"/>
          <w:lang w:eastAsia="ja-JP"/>
        </w:rPr>
      </w:pPr>
      <w:r>
        <w:rPr>
          <w:sz w:val="24"/>
          <w:szCs w:val="24"/>
        </w:rPr>
        <w:t xml:space="preserve">For private sector partners, being a member of an </w:t>
      </w:r>
      <w:r w:rsidR="003254F3">
        <w:rPr>
          <w:sz w:val="24"/>
          <w:szCs w:val="24"/>
        </w:rPr>
        <w:t>ARISE Network</w:t>
      </w:r>
      <w:r w:rsidR="008B1B21">
        <w:rPr>
          <w:sz w:val="24"/>
          <w:szCs w:val="24"/>
        </w:rPr>
        <w:t xml:space="preserve"> </w:t>
      </w:r>
      <w:r>
        <w:rPr>
          <w:sz w:val="24"/>
          <w:szCs w:val="24"/>
        </w:rPr>
        <w:t>is</w:t>
      </w:r>
      <w:r w:rsidR="00393B4A">
        <w:rPr>
          <w:sz w:val="24"/>
          <w:szCs w:val="24"/>
        </w:rPr>
        <w:t xml:space="preserve"> expected to </w:t>
      </w:r>
      <w:r w:rsidR="00AE301B">
        <w:rPr>
          <w:sz w:val="24"/>
          <w:szCs w:val="24"/>
        </w:rPr>
        <w:t xml:space="preserve">facilitate members to build and foster </w:t>
      </w:r>
      <w:r w:rsidR="008B1B21">
        <w:rPr>
          <w:sz w:val="24"/>
          <w:szCs w:val="24"/>
        </w:rPr>
        <w:t>resilient and prosperous</w:t>
      </w:r>
      <w:r w:rsidR="00AE301B">
        <w:rPr>
          <w:sz w:val="24"/>
          <w:szCs w:val="24"/>
        </w:rPr>
        <w:t xml:space="preserve"> business</w:t>
      </w:r>
      <w:r w:rsidR="00393B4A">
        <w:rPr>
          <w:sz w:val="24"/>
          <w:szCs w:val="24"/>
        </w:rPr>
        <w:t xml:space="preserve"> through the provision of access to information and best practices, tools and mechanisms for the integration of disaster risk reduction into business</w:t>
      </w:r>
      <w:r w:rsidR="005F6847">
        <w:rPr>
          <w:sz w:val="24"/>
          <w:szCs w:val="24"/>
        </w:rPr>
        <w:t xml:space="preserve"> strategies and</w:t>
      </w:r>
      <w:r w:rsidR="00393B4A">
        <w:rPr>
          <w:sz w:val="24"/>
          <w:szCs w:val="24"/>
        </w:rPr>
        <w:t xml:space="preserve"> management</w:t>
      </w:r>
      <w:r w:rsidR="008163E9">
        <w:rPr>
          <w:sz w:val="24"/>
          <w:szCs w:val="24"/>
        </w:rPr>
        <w:t xml:space="preserve">, </w:t>
      </w:r>
      <w:r w:rsidR="005F6847">
        <w:rPr>
          <w:sz w:val="24"/>
          <w:szCs w:val="24"/>
        </w:rPr>
        <w:t xml:space="preserve">product development, </w:t>
      </w:r>
      <w:r w:rsidR="008163E9">
        <w:rPr>
          <w:sz w:val="24"/>
          <w:szCs w:val="24"/>
        </w:rPr>
        <w:t xml:space="preserve">enterprise risk </w:t>
      </w:r>
      <w:proofErr w:type="gramStart"/>
      <w:r w:rsidR="008163E9">
        <w:rPr>
          <w:sz w:val="24"/>
          <w:szCs w:val="24"/>
        </w:rPr>
        <w:t xml:space="preserve">management </w:t>
      </w:r>
      <w:r w:rsidR="00393B4A">
        <w:rPr>
          <w:sz w:val="24"/>
          <w:szCs w:val="24"/>
        </w:rPr>
        <w:t xml:space="preserve"> and</w:t>
      </w:r>
      <w:proofErr w:type="gramEnd"/>
      <w:r w:rsidR="00393B4A">
        <w:rPr>
          <w:sz w:val="24"/>
          <w:szCs w:val="24"/>
        </w:rPr>
        <w:t xml:space="preserve"> continuity plans and strategies</w:t>
      </w:r>
      <w:r w:rsidR="008B1B21">
        <w:rPr>
          <w:sz w:val="24"/>
          <w:szCs w:val="24"/>
        </w:rPr>
        <w:t>.</w:t>
      </w:r>
      <w:r w:rsidR="004B37C6">
        <w:rPr>
          <w:sz w:val="24"/>
          <w:szCs w:val="24"/>
        </w:rPr>
        <w:t xml:space="preserve"> ARISE members may provide services pro bono, depending upon the need and expertise. </w:t>
      </w:r>
      <w:r w:rsidR="008B1B21">
        <w:rPr>
          <w:sz w:val="24"/>
          <w:szCs w:val="24"/>
        </w:rPr>
        <w:t xml:space="preserve"> </w:t>
      </w:r>
      <w:r w:rsidR="00B81890">
        <w:rPr>
          <w:rFonts w:eastAsia="Yu Mincho" w:hint="eastAsia"/>
          <w:sz w:val="24"/>
          <w:szCs w:val="24"/>
          <w:lang w:eastAsia="ja-JP"/>
        </w:rPr>
        <w:t xml:space="preserve">At the same time, ARISE Networks work towards raising </w:t>
      </w:r>
      <w:r w:rsidR="00777A2E">
        <w:rPr>
          <w:rFonts w:eastAsia="Yu Mincho"/>
          <w:sz w:val="24"/>
          <w:szCs w:val="24"/>
          <w:lang w:eastAsia="ja-JP"/>
        </w:rPr>
        <w:t xml:space="preserve">awareness </w:t>
      </w:r>
      <w:r w:rsidR="00B81890">
        <w:rPr>
          <w:rFonts w:eastAsia="Yu Mincho" w:hint="eastAsia"/>
          <w:sz w:val="24"/>
          <w:szCs w:val="24"/>
          <w:lang w:eastAsia="ja-JP"/>
        </w:rPr>
        <w:t>of the wider private sector</w:t>
      </w:r>
      <w:r w:rsidR="00777A2E">
        <w:rPr>
          <w:rFonts w:eastAsia="Yu Mincho"/>
          <w:sz w:val="24"/>
          <w:szCs w:val="24"/>
          <w:lang w:eastAsia="ja-JP"/>
        </w:rPr>
        <w:t xml:space="preserve">, </w:t>
      </w:r>
      <w:r w:rsidR="00B81890">
        <w:rPr>
          <w:rFonts w:eastAsia="Yu Mincho" w:hint="eastAsia"/>
          <w:sz w:val="24"/>
          <w:szCs w:val="24"/>
          <w:lang w:eastAsia="ja-JP"/>
        </w:rPr>
        <w:t xml:space="preserve">creating an enabling environment with </w:t>
      </w:r>
      <w:r w:rsidR="006D576E">
        <w:rPr>
          <w:rFonts w:eastAsia="Yu Mincho"/>
          <w:sz w:val="24"/>
          <w:szCs w:val="24"/>
          <w:lang w:eastAsia="ja-JP"/>
        </w:rPr>
        <w:t>p</w:t>
      </w:r>
      <w:r w:rsidR="004B37C6">
        <w:rPr>
          <w:rFonts w:eastAsia="Yu Mincho"/>
          <w:sz w:val="24"/>
          <w:szCs w:val="24"/>
          <w:lang w:eastAsia="ja-JP"/>
        </w:rPr>
        <w:t xml:space="preserve">ublic sector </w:t>
      </w:r>
      <w:r w:rsidR="008163E9">
        <w:rPr>
          <w:rFonts w:eastAsia="Yu Mincho"/>
          <w:sz w:val="24"/>
          <w:szCs w:val="24"/>
          <w:lang w:eastAsia="ja-JP"/>
        </w:rPr>
        <w:t xml:space="preserve">and </w:t>
      </w:r>
      <w:r w:rsidR="006D576E">
        <w:rPr>
          <w:rFonts w:eastAsia="Yu Mincho"/>
          <w:sz w:val="24"/>
          <w:szCs w:val="24"/>
          <w:lang w:eastAsia="ja-JP"/>
        </w:rPr>
        <w:t>p</w:t>
      </w:r>
      <w:r w:rsidR="008163E9">
        <w:rPr>
          <w:rFonts w:eastAsia="Yu Mincho"/>
          <w:sz w:val="24"/>
          <w:szCs w:val="24"/>
          <w:lang w:eastAsia="ja-JP"/>
        </w:rPr>
        <w:t xml:space="preserve">rivate </w:t>
      </w:r>
      <w:proofErr w:type="gramStart"/>
      <w:r w:rsidR="008163E9">
        <w:rPr>
          <w:rFonts w:eastAsia="Yu Mincho"/>
          <w:sz w:val="24"/>
          <w:szCs w:val="24"/>
          <w:lang w:eastAsia="ja-JP"/>
        </w:rPr>
        <w:t xml:space="preserve">sector </w:t>
      </w:r>
      <w:r w:rsidR="00B81890">
        <w:rPr>
          <w:rFonts w:eastAsia="Yu Mincho" w:hint="eastAsia"/>
          <w:sz w:val="24"/>
          <w:szCs w:val="24"/>
          <w:lang w:eastAsia="ja-JP"/>
        </w:rPr>
        <w:t xml:space="preserve"> partners</w:t>
      </w:r>
      <w:proofErr w:type="gramEnd"/>
      <w:r w:rsidR="00CE1D8A">
        <w:rPr>
          <w:rFonts w:eastAsia="Yu Mincho" w:hint="eastAsia"/>
          <w:sz w:val="24"/>
          <w:szCs w:val="24"/>
          <w:lang w:eastAsia="ja-JP"/>
        </w:rPr>
        <w:t xml:space="preserve">, </w:t>
      </w:r>
      <w:r w:rsidR="004B37C6">
        <w:rPr>
          <w:rFonts w:eastAsia="Yu Mincho"/>
          <w:sz w:val="24"/>
          <w:szCs w:val="24"/>
          <w:lang w:eastAsia="ja-JP"/>
        </w:rPr>
        <w:t xml:space="preserve">for </w:t>
      </w:r>
      <w:r w:rsidR="00777A2E">
        <w:rPr>
          <w:rFonts w:eastAsia="Yu Mincho"/>
          <w:sz w:val="24"/>
          <w:szCs w:val="24"/>
          <w:lang w:eastAsia="ja-JP"/>
        </w:rPr>
        <w:t xml:space="preserve"> </w:t>
      </w:r>
      <w:r w:rsidR="00B81890">
        <w:rPr>
          <w:rFonts w:eastAsia="Yu Mincho" w:hint="eastAsia"/>
          <w:sz w:val="24"/>
          <w:szCs w:val="24"/>
          <w:lang w:eastAsia="ja-JP"/>
        </w:rPr>
        <w:t>implement</w:t>
      </w:r>
      <w:r w:rsidR="00777A2E">
        <w:rPr>
          <w:rFonts w:eastAsia="Yu Mincho"/>
          <w:sz w:val="24"/>
          <w:szCs w:val="24"/>
          <w:lang w:eastAsia="ja-JP"/>
        </w:rPr>
        <w:t xml:space="preserve">ing </w:t>
      </w:r>
      <w:r w:rsidR="00B81890">
        <w:rPr>
          <w:rFonts w:eastAsia="Yu Mincho" w:hint="eastAsia"/>
          <w:sz w:val="24"/>
          <w:szCs w:val="24"/>
          <w:lang w:eastAsia="ja-JP"/>
        </w:rPr>
        <w:t>the Sendai Framework</w:t>
      </w:r>
      <w:r w:rsidR="00CE1D8A">
        <w:rPr>
          <w:rFonts w:eastAsia="Yu Mincho" w:hint="eastAsia"/>
          <w:sz w:val="24"/>
          <w:szCs w:val="24"/>
          <w:lang w:eastAsia="ja-JP"/>
        </w:rPr>
        <w:t xml:space="preserve">. </w:t>
      </w:r>
    </w:p>
    <w:p w14:paraId="35BB816B" w14:textId="792438DB" w:rsidR="00725114" w:rsidRPr="009C2D43" w:rsidRDefault="00725114" w:rsidP="008F2C32">
      <w:pPr>
        <w:pStyle w:val="ListParagraph"/>
        <w:numPr>
          <w:ilvl w:val="0"/>
          <w:numId w:val="11"/>
        </w:numPr>
        <w:jc w:val="both"/>
        <w:rPr>
          <w:b/>
          <w:bCs/>
          <w:sz w:val="24"/>
          <w:szCs w:val="24"/>
        </w:rPr>
      </w:pPr>
      <w:r w:rsidRPr="009C2D43">
        <w:rPr>
          <w:b/>
          <w:bCs/>
          <w:sz w:val="24"/>
          <w:szCs w:val="24"/>
        </w:rPr>
        <w:t xml:space="preserve">ARISE </w:t>
      </w:r>
      <w:r>
        <w:rPr>
          <w:b/>
          <w:bCs/>
          <w:sz w:val="24"/>
          <w:szCs w:val="24"/>
        </w:rPr>
        <w:t>Members</w:t>
      </w:r>
      <w:r w:rsidR="00CE747A">
        <w:rPr>
          <w:b/>
          <w:bCs/>
          <w:sz w:val="24"/>
          <w:szCs w:val="24"/>
        </w:rPr>
        <w:t xml:space="preserve"> in geographies without existing ARISE Network</w:t>
      </w:r>
    </w:p>
    <w:p w14:paraId="1BDE1856" w14:textId="2E5916BF" w:rsidR="00CE747A" w:rsidRDefault="00725114" w:rsidP="00367B3C">
      <w:pPr>
        <w:jc w:val="both"/>
        <w:rPr>
          <w:sz w:val="24"/>
          <w:szCs w:val="24"/>
        </w:rPr>
      </w:pPr>
      <w:r>
        <w:rPr>
          <w:sz w:val="24"/>
          <w:szCs w:val="24"/>
        </w:rPr>
        <w:t xml:space="preserve">Businesses from countries or regions with no </w:t>
      </w:r>
      <w:r w:rsidR="00AC581A">
        <w:rPr>
          <w:sz w:val="24"/>
          <w:szCs w:val="24"/>
        </w:rPr>
        <w:t xml:space="preserve">existing </w:t>
      </w:r>
      <w:r>
        <w:rPr>
          <w:sz w:val="24"/>
          <w:szCs w:val="24"/>
        </w:rPr>
        <w:t xml:space="preserve">ARISE Network can join ARISE as global members. Global </w:t>
      </w:r>
      <w:r w:rsidR="00710D48">
        <w:rPr>
          <w:sz w:val="24"/>
          <w:szCs w:val="24"/>
        </w:rPr>
        <w:t>m</w:t>
      </w:r>
      <w:r>
        <w:rPr>
          <w:sz w:val="24"/>
          <w:szCs w:val="24"/>
        </w:rPr>
        <w:t>embers are expected to</w:t>
      </w:r>
      <w:r w:rsidR="0031123F">
        <w:rPr>
          <w:sz w:val="24"/>
          <w:szCs w:val="24"/>
        </w:rPr>
        <w:t xml:space="preserve"> comply with the same requirements of</w:t>
      </w:r>
      <w:r>
        <w:rPr>
          <w:sz w:val="24"/>
          <w:szCs w:val="24"/>
        </w:rPr>
        <w:t xml:space="preserve"> </w:t>
      </w:r>
      <w:r w:rsidRPr="009C2D43">
        <w:rPr>
          <w:sz w:val="24"/>
          <w:szCs w:val="24"/>
        </w:rPr>
        <w:t>ARISE National Networks</w:t>
      </w:r>
      <w:r w:rsidR="0031123F">
        <w:rPr>
          <w:sz w:val="24"/>
          <w:szCs w:val="24"/>
        </w:rPr>
        <w:t xml:space="preserve"> set out </w:t>
      </w:r>
      <w:r w:rsidR="0031123F" w:rsidRPr="00286B1C">
        <w:rPr>
          <w:sz w:val="24"/>
          <w:szCs w:val="24"/>
        </w:rPr>
        <w:t>in the</w:t>
      </w:r>
      <w:r w:rsidR="00F20C9A" w:rsidRPr="00286B1C">
        <w:rPr>
          <w:sz w:val="24"/>
          <w:szCs w:val="24"/>
        </w:rPr>
        <w:t xml:space="preserve"> </w:t>
      </w:r>
      <w:r w:rsidR="0031123F" w:rsidRPr="00286B1C">
        <w:rPr>
          <w:sz w:val="24"/>
          <w:szCs w:val="24"/>
        </w:rPr>
        <w:t>TOR</w:t>
      </w:r>
      <w:r w:rsidR="009F5059" w:rsidRPr="00286B1C">
        <w:rPr>
          <w:sz w:val="24"/>
          <w:szCs w:val="24"/>
        </w:rPr>
        <w:t xml:space="preserve">, </w:t>
      </w:r>
      <w:r w:rsidR="0031123F" w:rsidRPr="00286B1C">
        <w:rPr>
          <w:sz w:val="24"/>
          <w:szCs w:val="24"/>
        </w:rPr>
        <w:t xml:space="preserve">namely to </w:t>
      </w:r>
      <w:r w:rsidRPr="00286B1C">
        <w:rPr>
          <w:sz w:val="24"/>
          <w:szCs w:val="24"/>
        </w:rPr>
        <w:t xml:space="preserve">promote, enhance and support </w:t>
      </w:r>
      <w:r w:rsidRPr="00286B1C">
        <w:rPr>
          <w:b/>
          <w:bCs/>
          <w:sz w:val="24"/>
          <w:szCs w:val="24"/>
        </w:rPr>
        <w:t>the implementation of the Sendai Framework</w:t>
      </w:r>
      <w:r w:rsidRPr="009C2D43">
        <w:rPr>
          <w:b/>
          <w:bCs/>
          <w:sz w:val="24"/>
          <w:szCs w:val="24"/>
        </w:rPr>
        <w:t xml:space="preserve"> at </w:t>
      </w:r>
      <w:r>
        <w:rPr>
          <w:b/>
          <w:bCs/>
          <w:sz w:val="24"/>
          <w:szCs w:val="24"/>
        </w:rPr>
        <w:t xml:space="preserve">the </w:t>
      </w:r>
      <w:r w:rsidRPr="009C2D43">
        <w:rPr>
          <w:b/>
          <w:bCs/>
          <w:sz w:val="24"/>
          <w:szCs w:val="24"/>
        </w:rPr>
        <w:t>national and local level</w:t>
      </w:r>
      <w:r>
        <w:rPr>
          <w:b/>
          <w:bCs/>
          <w:sz w:val="24"/>
          <w:szCs w:val="24"/>
        </w:rPr>
        <w:t>s</w:t>
      </w:r>
      <w:r w:rsidRPr="009C2D43">
        <w:rPr>
          <w:sz w:val="24"/>
          <w:szCs w:val="24"/>
        </w:rPr>
        <w:t xml:space="preserve">, including through advocacy, knowledge and best practice sharing and projects for the integration of DRR into </w:t>
      </w:r>
      <w:r w:rsidR="005F6847" w:rsidRPr="005F6847">
        <w:rPr>
          <w:sz w:val="24"/>
          <w:szCs w:val="24"/>
        </w:rPr>
        <w:t xml:space="preserve">business strategies and management, product development, enterprise risk </w:t>
      </w:r>
      <w:proofErr w:type="gramStart"/>
      <w:r w:rsidR="005F6847" w:rsidRPr="005F6847">
        <w:rPr>
          <w:sz w:val="24"/>
          <w:szCs w:val="24"/>
        </w:rPr>
        <w:t>management  and</w:t>
      </w:r>
      <w:proofErr w:type="gramEnd"/>
      <w:r w:rsidR="005F6847" w:rsidRPr="005F6847">
        <w:rPr>
          <w:sz w:val="24"/>
          <w:szCs w:val="24"/>
        </w:rPr>
        <w:t xml:space="preserve"> continuity plans and strategies. </w:t>
      </w:r>
      <w:r w:rsidR="00BC057A">
        <w:rPr>
          <w:sz w:val="24"/>
          <w:szCs w:val="24"/>
        </w:rPr>
        <w:t>Depending on location and areas of engagement, g</w:t>
      </w:r>
      <w:r w:rsidR="00215628">
        <w:rPr>
          <w:sz w:val="24"/>
          <w:szCs w:val="24"/>
        </w:rPr>
        <w:t>lobal members will report to</w:t>
      </w:r>
      <w:r w:rsidR="00BC057A">
        <w:rPr>
          <w:sz w:val="24"/>
          <w:szCs w:val="24"/>
        </w:rPr>
        <w:t xml:space="preserve"> </w:t>
      </w:r>
      <w:r w:rsidR="00052FDF">
        <w:rPr>
          <w:sz w:val="24"/>
          <w:szCs w:val="24"/>
        </w:rPr>
        <w:t>the respective</w:t>
      </w:r>
      <w:r w:rsidR="00BC057A">
        <w:rPr>
          <w:sz w:val="24"/>
          <w:szCs w:val="24"/>
        </w:rPr>
        <w:t xml:space="preserve"> UNISDR Regional Office or a de</w:t>
      </w:r>
      <w:r w:rsidR="00052FDF">
        <w:rPr>
          <w:sz w:val="24"/>
          <w:szCs w:val="24"/>
        </w:rPr>
        <w:t>signated</w:t>
      </w:r>
      <w:r w:rsidR="00BC057A">
        <w:rPr>
          <w:sz w:val="24"/>
          <w:szCs w:val="24"/>
        </w:rPr>
        <w:t xml:space="preserve"> focal point in </w:t>
      </w:r>
      <w:r w:rsidR="00215628">
        <w:rPr>
          <w:sz w:val="24"/>
          <w:szCs w:val="24"/>
        </w:rPr>
        <w:t xml:space="preserve">UNISDR </w:t>
      </w:r>
      <w:r w:rsidR="00710D48">
        <w:rPr>
          <w:sz w:val="24"/>
          <w:szCs w:val="24"/>
        </w:rPr>
        <w:t>headquarters</w:t>
      </w:r>
      <w:r w:rsidR="00215628">
        <w:rPr>
          <w:sz w:val="24"/>
          <w:szCs w:val="24"/>
        </w:rPr>
        <w:t xml:space="preserve">. </w:t>
      </w:r>
      <w:r w:rsidR="00CE747A">
        <w:rPr>
          <w:sz w:val="24"/>
          <w:szCs w:val="24"/>
        </w:rPr>
        <w:t xml:space="preserve"> </w:t>
      </w:r>
    </w:p>
    <w:p w14:paraId="32584CC5" w14:textId="2E509368" w:rsidR="003A5779" w:rsidRDefault="005A7ABC" w:rsidP="00367B3C">
      <w:pPr>
        <w:jc w:val="both"/>
        <w:rPr>
          <w:sz w:val="24"/>
          <w:szCs w:val="24"/>
        </w:rPr>
      </w:pPr>
      <w:r>
        <w:rPr>
          <w:sz w:val="24"/>
          <w:szCs w:val="24"/>
        </w:rPr>
        <w:t xml:space="preserve">Aligned with the overall strategic direction of ARISE to work </w:t>
      </w:r>
      <w:proofErr w:type="gramStart"/>
      <w:r>
        <w:rPr>
          <w:sz w:val="24"/>
          <w:szCs w:val="24"/>
        </w:rPr>
        <w:t>through  networks</w:t>
      </w:r>
      <w:proofErr w:type="gramEnd"/>
      <w:r>
        <w:rPr>
          <w:sz w:val="24"/>
          <w:szCs w:val="24"/>
        </w:rPr>
        <w:t>, g</w:t>
      </w:r>
      <w:r w:rsidR="003A5779">
        <w:rPr>
          <w:sz w:val="24"/>
          <w:szCs w:val="24"/>
        </w:rPr>
        <w:t>lobal members are encouraged to set up national networks in thei</w:t>
      </w:r>
      <w:r w:rsidR="00CE747A">
        <w:rPr>
          <w:sz w:val="24"/>
          <w:szCs w:val="24"/>
        </w:rPr>
        <w:t>r</w:t>
      </w:r>
      <w:r w:rsidR="003A5779">
        <w:rPr>
          <w:sz w:val="24"/>
          <w:szCs w:val="24"/>
        </w:rPr>
        <w:t xml:space="preserve"> country</w:t>
      </w:r>
      <w:r>
        <w:rPr>
          <w:sz w:val="24"/>
          <w:szCs w:val="24"/>
        </w:rPr>
        <w:t xml:space="preserve"> in close collaboration with the respective UNISDR Regional Office</w:t>
      </w:r>
      <w:r w:rsidR="003A5779">
        <w:rPr>
          <w:sz w:val="24"/>
          <w:szCs w:val="24"/>
        </w:rPr>
        <w:t>.</w:t>
      </w:r>
    </w:p>
    <w:p w14:paraId="6433D857" w14:textId="33FF8076" w:rsidR="00515334" w:rsidRDefault="00515334" w:rsidP="00367B3C">
      <w:pPr>
        <w:jc w:val="both"/>
        <w:rPr>
          <w:rFonts w:eastAsia="Yu Mincho"/>
          <w:sz w:val="24"/>
          <w:szCs w:val="24"/>
          <w:lang w:eastAsia="ja-JP"/>
        </w:rPr>
      </w:pPr>
    </w:p>
    <w:p w14:paraId="6BEFF632" w14:textId="6FC4D95E" w:rsidR="00515334" w:rsidRDefault="00515334" w:rsidP="00367B3C">
      <w:pPr>
        <w:jc w:val="both"/>
        <w:rPr>
          <w:rFonts w:eastAsia="Yu Mincho"/>
          <w:sz w:val="24"/>
          <w:szCs w:val="24"/>
          <w:lang w:eastAsia="ja-JP"/>
        </w:rPr>
      </w:pPr>
    </w:p>
    <w:p w14:paraId="6DD3D911" w14:textId="77777777" w:rsidR="00515334" w:rsidRPr="00B81890" w:rsidRDefault="00515334" w:rsidP="00367B3C">
      <w:pPr>
        <w:jc w:val="both"/>
        <w:rPr>
          <w:rFonts w:eastAsia="Yu Mincho"/>
          <w:sz w:val="24"/>
          <w:szCs w:val="24"/>
          <w:lang w:eastAsia="ja-JP"/>
        </w:rPr>
      </w:pPr>
    </w:p>
    <w:p w14:paraId="08C2C6D4" w14:textId="3544D80C" w:rsidR="003254F3" w:rsidRPr="008C469F" w:rsidRDefault="00CC2011" w:rsidP="008C469F">
      <w:pPr>
        <w:ind w:left="360"/>
        <w:jc w:val="both"/>
        <w:rPr>
          <w:b/>
          <w:bCs/>
          <w:sz w:val="24"/>
          <w:szCs w:val="24"/>
        </w:rPr>
      </w:pPr>
      <w:r>
        <w:rPr>
          <w:b/>
          <w:bCs/>
          <w:sz w:val="24"/>
          <w:szCs w:val="24"/>
        </w:rPr>
        <w:lastRenderedPageBreak/>
        <w:t>3</w:t>
      </w:r>
      <w:r w:rsidR="00227950">
        <w:rPr>
          <w:b/>
          <w:bCs/>
          <w:sz w:val="24"/>
          <w:szCs w:val="24"/>
        </w:rPr>
        <w:t xml:space="preserve">. </w:t>
      </w:r>
      <w:r w:rsidR="003254F3" w:rsidRPr="008C469F">
        <w:rPr>
          <w:b/>
          <w:bCs/>
          <w:sz w:val="24"/>
          <w:szCs w:val="24"/>
        </w:rPr>
        <w:t>Guiding Principles</w:t>
      </w:r>
    </w:p>
    <w:p w14:paraId="3352660B" w14:textId="0974D7B3" w:rsidR="00E6157A" w:rsidRPr="003254F3" w:rsidRDefault="003D174E" w:rsidP="00847870">
      <w:pPr>
        <w:jc w:val="both"/>
        <w:rPr>
          <w:sz w:val="24"/>
          <w:szCs w:val="24"/>
        </w:rPr>
      </w:pPr>
      <w:r w:rsidRPr="003254F3">
        <w:rPr>
          <w:sz w:val="24"/>
          <w:szCs w:val="24"/>
        </w:rPr>
        <w:t>ARISE</w:t>
      </w:r>
      <w:r w:rsidR="001438E9" w:rsidRPr="003254F3">
        <w:rPr>
          <w:sz w:val="24"/>
          <w:szCs w:val="24"/>
        </w:rPr>
        <w:t xml:space="preserve"> </w:t>
      </w:r>
      <w:r w:rsidRPr="003254F3">
        <w:rPr>
          <w:sz w:val="24"/>
          <w:szCs w:val="24"/>
        </w:rPr>
        <w:t>is established as a partnership</w:t>
      </w:r>
      <w:r w:rsidR="00B4795C" w:rsidRPr="003254F3">
        <w:rPr>
          <w:sz w:val="24"/>
          <w:szCs w:val="24"/>
        </w:rPr>
        <w:t xml:space="preserve"> under the UNISDR Partnership Strategy, including the following</w:t>
      </w:r>
      <w:r w:rsidRPr="003254F3">
        <w:rPr>
          <w:sz w:val="24"/>
          <w:szCs w:val="24"/>
        </w:rPr>
        <w:t xml:space="preserve"> </w:t>
      </w:r>
      <w:r w:rsidR="003254F3">
        <w:rPr>
          <w:sz w:val="24"/>
          <w:szCs w:val="24"/>
        </w:rPr>
        <w:t>guiding p</w:t>
      </w:r>
      <w:r w:rsidRPr="003254F3">
        <w:rPr>
          <w:sz w:val="24"/>
          <w:szCs w:val="24"/>
        </w:rPr>
        <w:t>rinciples</w:t>
      </w:r>
      <w:r w:rsidR="00E013F6" w:rsidRPr="003254F3">
        <w:rPr>
          <w:sz w:val="24"/>
          <w:szCs w:val="24"/>
        </w:rPr>
        <w:t>:</w:t>
      </w:r>
    </w:p>
    <w:p w14:paraId="7B218238" w14:textId="77777777" w:rsidR="00E013F6" w:rsidRPr="002B3F8C" w:rsidRDefault="00AE301B" w:rsidP="008F2C32">
      <w:pPr>
        <w:numPr>
          <w:ilvl w:val="0"/>
          <w:numId w:val="9"/>
        </w:numPr>
        <w:spacing w:after="0" w:line="240" w:lineRule="auto"/>
        <w:jc w:val="both"/>
        <w:rPr>
          <w:sz w:val="24"/>
          <w:szCs w:val="24"/>
        </w:rPr>
      </w:pPr>
      <w:r>
        <w:rPr>
          <w:sz w:val="24"/>
          <w:szCs w:val="24"/>
        </w:rPr>
        <w:t xml:space="preserve">Build </w:t>
      </w:r>
      <w:r w:rsidR="00E013F6" w:rsidRPr="00E013F6">
        <w:rPr>
          <w:sz w:val="24"/>
          <w:szCs w:val="24"/>
        </w:rPr>
        <w:t xml:space="preserve">resilient socio-economic </w:t>
      </w:r>
      <w:r w:rsidR="00B4795C">
        <w:rPr>
          <w:sz w:val="24"/>
          <w:szCs w:val="24"/>
        </w:rPr>
        <w:t xml:space="preserve">growth and </w:t>
      </w:r>
      <w:r w:rsidR="00E013F6" w:rsidRPr="00E013F6">
        <w:rPr>
          <w:sz w:val="24"/>
          <w:szCs w:val="24"/>
        </w:rPr>
        <w:t xml:space="preserve">development; </w:t>
      </w:r>
    </w:p>
    <w:p w14:paraId="4F8D9075" w14:textId="77777777" w:rsidR="00253A3E" w:rsidRPr="00E013F6" w:rsidRDefault="00253A3E" w:rsidP="008F2C32">
      <w:pPr>
        <w:numPr>
          <w:ilvl w:val="0"/>
          <w:numId w:val="9"/>
        </w:numPr>
        <w:spacing w:after="0" w:line="240" w:lineRule="auto"/>
        <w:jc w:val="both"/>
        <w:rPr>
          <w:sz w:val="24"/>
          <w:szCs w:val="24"/>
        </w:rPr>
      </w:pPr>
      <w:r>
        <w:rPr>
          <w:rFonts w:eastAsia="Yu Mincho" w:hint="eastAsia"/>
          <w:sz w:val="24"/>
          <w:szCs w:val="24"/>
          <w:lang w:eastAsia="ja-JP"/>
        </w:rPr>
        <w:t xml:space="preserve">Establish </w:t>
      </w:r>
      <w:r>
        <w:rPr>
          <w:rFonts w:eastAsia="Yu Mincho"/>
          <w:sz w:val="24"/>
          <w:szCs w:val="24"/>
          <w:lang w:eastAsia="ja-JP"/>
        </w:rPr>
        <w:t>relationships</w:t>
      </w:r>
      <w:r>
        <w:rPr>
          <w:rFonts w:eastAsia="Yu Mincho" w:hint="eastAsia"/>
          <w:sz w:val="24"/>
          <w:szCs w:val="24"/>
          <w:lang w:eastAsia="ja-JP"/>
        </w:rPr>
        <w:t xml:space="preserve"> between public and private sector;</w:t>
      </w:r>
    </w:p>
    <w:p w14:paraId="04EBCAEC" w14:textId="77777777" w:rsidR="00E013F6" w:rsidRPr="00E013F6" w:rsidRDefault="007C0C33" w:rsidP="008F2C32">
      <w:pPr>
        <w:numPr>
          <w:ilvl w:val="0"/>
          <w:numId w:val="9"/>
        </w:numPr>
        <w:spacing w:after="0" w:line="240" w:lineRule="auto"/>
        <w:contextualSpacing/>
        <w:jc w:val="both"/>
        <w:rPr>
          <w:sz w:val="24"/>
          <w:szCs w:val="24"/>
        </w:rPr>
      </w:pPr>
      <w:r>
        <w:rPr>
          <w:sz w:val="24"/>
          <w:szCs w:val="24"/>
        </w:rPr>
        <w:t xml:space="preserve">Secure </w:t>
      </w:r>
      <w:r w:rsidR="00E013F6" w:rsidRPr="00E013F6">
        <w:rPr>
          <w:sz w:val="24"/>
          <w:szCs w:val="24"/>
        </w:rPr>
        <w:t>impact</w:t>
      </w:r>
      <w:r w:rsidR="004F1A93">
        <w:rPr>
          <w:sz w:val="24"/>
          <w:szCs w:val="24"/>
        </w:rPr>
        <w:t xml:space="preserve"> and </w:t>
      </w:r>
      <w:r w:rsidR="00B4795C">
        <w:rPr>
          <w:sz w:val="24"/>
          <w:szCs w:val="24"/>
        </w:rPr>
        <w:t>a coherent approach to climate</w:t>
      </w:r>
      <w:r w:rsidR="00C81033">
        <w:rPr>
          <w:sz w:val="24"/>
          <w:szCs w:val="24"/>
        </w:rPr>
        <w:t>-</w:t>
      </w:r>
      <w:r w:rsidR="00B4795C">
        <w:rPr>
          <w:sz w:val="24"/>
          <w:szCs w:val="24"/>
        </w:rPr>
        <w:t xml:space="preserve"> and disaster</w:t>
      </w:r>
      <w:r w:rsidR="00C81033">
        <w:rPr>
          <w:sz w:val="24"/>
          <w:szCs w:val="24"/>
        </w:rPr>
        <w:t>-</w:t>
      </w:r>
      <w:r w:rsidR="00B4795C">
        <w:rPr>
          <w:sz w:val="24"/>
          <w:szCs w:val="24"/>
        </w:rPr>
        <w:t xml:space="preserve">resilient sustainable development </w:t>
      </w:r>
      <w:r w:rsidR="00E013F6" w:rsidRPr="00E013F6">
        <w:rPr>
          <w:sz w:val="24"/>
          <w:szCs w:val="24"/>
        </w:rPr>
        <w:t>at the national and local level, in particular for the most vulnerable and marginalized groups;</w:t>
      </w:r>
    </w:p>
    <w:p w14:paraId="64D48138" w14:textId="2C1A72DD" w:rsidR="00E013F6" w:rsidRPr="00E013F6" w:rsidRDefault="007C0C33" w:rsidP="008F2C32">
      <w:pPr>
        <w:numPr>
          <w:ilvl w:val="0"/>
          <w:numId w:val="9"/>
        </w:numPr>
        <w:spacing w:after="0" w:line="240" w:lineRule="auto"/>
        <w:contextualSpacing/>
        <w:jc w:val="both"/>
        <w:rPr>
          <w:sz w:val="24"/>
          <w:szCs w:val="24"/>
        </w:rPr>
      </w:pPr>
      <w:r>
        <w:rPr>
          <w:sz w:val="24"/>
          <w:szCs w:val="24"/>
        </w:rPr>
        <w:t xml:space="preserve">Promote </w:t>
      </w:r>
      <w:r w:rsidR="008163E9">
        <w:rPr>
          <w:sz w:val="24"/>
          <w:szCs w:val="24"/>
        </w:rPr>
        <w:t xml:space="preserve">valued-added </w:t>
      </w:r>
      <w:r w:rsidR="00E013F6" w:rsidRPr="00E013F6">
        <w:rPr>
          <w:sz w:val="24"/>
          <w:szCs w:val="24"/>
        </w:rPr>
        <w:t>proposition</w:t>
      </w:r>
      <w:r w:rsidR="008163E9">
        <w:rPr>
          <w:sz w:val="24"/>
          <w:szCs w:val="24"/>
        </w:rPr>
        <w:t xml:space="preserve">s for DRR that produce </w:t>
      </w:r>
      <w:r w:rsidR="00E013F6" w:rsidRPr="00E013F6">
        <w:rPr>
          <w:sz w:val="24"/>
          <w:szCs w:val="24"/>
        </w:rPr>
        <w:t xml:space="preserve">tangible results for all </w:t>
      </w:r>
      <w:r w:rsidR="00110D53" w:rsidRPr="00E013F6">
        <w:rPr>
          <w:sz w:val="24"/>
          <w:szCs w:val="24"/>
        </w:rPr>
        <w:t>engaged</w:t>
      </w:r>
      <w:r w:rsidR="00110D53">
        <w:rPr>
          <w:sz w:val="24"/>
          <w:szCs w:val="24"/>
        </w:rPr>
        <w:t xml:space="preserve"> </w:t>
      </w:r>
      <w:r w:rsidR="004F1A93">
        <w:rPr>
          <w:sz w:val="24"/>
          <w:szCs w:val="24"/>
        </w:rPr>
        <w:t>partners</w:t>
      </w:r>
      <w:r w:rsidR="00E013F6" w:rsidRPr="00E013F6">
        <w:rPr>
          <w:sz w:val="24"/>
          <w:szCs w:val="24"/>
        </w:rPr>
        <w:t xml:space="preserve">; </w:t>
      </w:r>
    </w:p>
    <w:p w14:paraId="476E381B" w14:textId="443F85DF" w:rsidR="00E013F6" w:rsidRPr="00E013F6" w:rsidRDefault="00621310" w:rsidP="008F2C32">
      <w:pPr>
        <w:numPr>
          <w:ilvl w:val="0"/>
          <w:numId w:val="9"/>
        </w:numPr>
        <w:spacing w:after="0" w:line="240" w:lineRule="auto"/>
        <w:contextualSpacing/>
        <w:jc w:val="both"/>
        <w:rPr>
          <w:sz w:val="24"/>
          <w:szCs w:val="24"/>
        </w:rPr>
      </w:pPr>
      <w:r>
        <w:rPr>
          <w:sz w:val="24"/>
          <w:szCs w:val="24"/>
        </w:rPr>
        <w:t xml:space="preserve">Be guided by </w:t>
      </w:r>
      <w:r w:rsidR="00E013F6" w:rsidRPr="00E013F6">
        <w:rPr>
          <w:sz w:val="24"/>
          <w:szCs w:val="24"/>
        </w:rPr>
        <w:t>common values, professionalism and</w:t>
      </w:r>
      <w:r w:rsidR="007C0C33">
        <w:rPr>
          <w:sz w:val="24"/>
          <w:szCs w:val="24"/>
        </w:rPr>
        <w:t xml:space="preserve"> </w:t>
      </w:r>
      <w:r w:rsidR="00E013F6" w:rsidRPr="00E013F6">
        <w:rPr>
          <w:sz w:val="24"/>
          <w:szCs w:val="24"/>
        </w:rPr>
        <w:t xml:space="preserve">UN principles, </w:t>
      </w:r>
      <w:r w:rsidR="007C0C33">
        <w:rPr>
          <w:sz w:val="24"/>
          <w:szCs w:val="24"/>
        </w:rPr>
        <w:t xml:space="preserve">including respect for </w:t>
      </w:r>
      <w:r w:rsidR="00E013F6" w:rsidRPr="00E013F6">
        <w:rPr>
          <w:sz w:val="24"/>
          <w:szCs w:val="24"/>
        </w:rPr>
        <w:t>human rights and dignity, gender equality</w:t>
      </w:r>
      <w:r w:rsidR="00710D48">
        <w:rPr>
          <w:sz w:val="24"/>
          <w:szCs w:val="24"/>
        </w:rPr>
        <w:t xml:space="preserve"> </w:t>
      </w:r>
      <w:r w:rsidR="00E013F6" w:rsidRPr="00E013F6">
        <w:rPr>
          <w:sz w:val="24"/>
          <w:szCs w:val="24"/>
        </w:rPr>
        <w:t xml:space="preserve">and regional balance; </w:t>
      </w:r>
    </w:p>
    <w:p w14:paraId="6A6B39D3" w14:textId="77777777" w:rsidR="00E013F6" w:rsidRPr="00E013F6" w:rsidRDefault="00E013F6" w:rsidP="008F2C32">
      <w:pPr>
        <w:numPr>
          <w:ilvl w:val="0"/>
          <w:numId w:val="9"/>
        </w:numPr>
        <w:spacing w:after="0" w:line="240" w:lineRule="auto"/>
        <w:contextualSpacing/>
        <w:jc w:val="both"/>
        <w:rPr>
          <w:sz w:val="24"/>
          <w:szCs w:val="24"/>
        </w:rPr>
      </w:pPr>
      <w:r w:rsidRPr="00E013F6">
        <w:rPr>
          <w:sz w:val="24"/>
          <w:szCs w:val="24"/>
        </w:rPr>
        <w:t>Follow good governance rules, notably maintaining integrity and independence of each partner, commitment to partnership obligations, transparency, accountability and sound financial management;</w:t>
      </w:r>
    </w:p>
    <w:p w14:paraId="2E964193" w14:textId="77777777" w:rsidR="006A13D6" w:rsidRDefault="006A13D6" w:rsidP="00367B3C">
      <w:pPr>
        <w:jc w:val="both"/>
        <w:rPr>
          <w:sz w:val="24"/>
          <w:szCs w:val="24"/>
        </w:rPr>
      </w:pPr>
    </w:p>
    <w:p w14:paraId="555E69C9" w14:textId="77777777" w:rsidR="007F7DB0" w:rsidRPr="00A20E74" w:rsidRDefault="007F7DB0" w:rsidP="00367B3C">
      <w:pPr>
        <w:jc w:val="both"/>
        <w:rPr>
          <w:sz w:val="24"/>
          <w:szCs w:val="24"/>
        </w:rPr>
      </w:pPr>
      <w:r w:rsidRPr="00A20E74">
        <w:rPr>
          <w:sz w:val="24"/>
          <w:szCs w:val="24"/>
        </w:rPr>
        <w:t xml:space="preserve">ARISE Members </w:t>
      </w:r>
      <w:r w:rsidR="00A20E74">
        <w:rPr>
          <w:sz w:val="24"/>
          <w:szCs w:val="24"/>
        </w:rPr>
        <w:t xml:space="preserve">must furthermore </w:t>
      </w:r>
      <w:r w:rsidRPr="00A20E74">
        <w:rPr>
          <w:sz w:val="24"/>
          <w:szCs w:val="24"/>
        </w:rPr>
        <w:t xml:space="preserve">adhere to the </w:t>
      </w:r>
      <w:r w:rsidRPr="00A20E74">
        <w:rPr>
          <w:b/>
          <w:bCs/>
          <w:sz w:val="24"/>
          <w:szCs w:val="24"/>
        </w:rPr>
        <w:t>10 Principles of the UN Global Compact</w:t>
      </w:r>
      <w:r w:rsidRPr="00A20E74">
        <w:rPr>
          <w:sz w:val="24"/>
          <w:szCs w:val="24"/>
        </w:rPr>
        <w:t>:</w:t>
      </w:r>
    </w:p>
    <w:p w14:paraId="220D2581" w14:textId="77777777" w:rsidR="007F7DB0" w:rsidRDefault="007F7DB0" w:rsidP="00367B3C">
      <w:pPr>
        <w:spacing w:after="0" w:line="240" w:lineRule="auto"/>
        <w:jc w:val="both"/>
        <w:rPr>
          <w:sz w:val="24"/>
          <w:szCs w:val="24"/>
          <w:u w:val="single"/>
        </w:rPr>
      </w:pPr>
      <w:r w:rsidRPr="003254F3">
        <w:rPr>
          <w:sz w:val="24"/>
          <w:szCs w:val="24"/>
          <w:u w:val="single"/>
        </w:rPr>
        <w:t>Human rights</w:t>
      </w:r>
      <w:r w:rsidR="003254F3">
        <w:rPr>
          <w:sz w:val="24"/>
          <w:szCs w:val="24"/>
          <w:u w:val="single"/>
        </w:rPr>
        <w:t>:</w:t>
      </w:r>
    </w:p>
    <w:p w14:paraId="6D648566" w14:textId="77777777" w:rsidR="007F7DB0" w:rsidRPr="000767B7" w:rsidRDefault="007F7DB0" w:rsidP="008F2C32">
      <w:pPr>
        <w:pStyle w:val="ListParagraph"/>
        <w:numPr>
          <w:ilvl w:val="0"/>
          <w:numId w:val="17"/>
        </w:numPr>
        <w:spacing w:after="0" w:line="240" w:lineRule="auto"/>
        <w:jc w:val="both"/>
        <w:rPr>
          <w:sz w:val="24"/>
          <w:szCs w:val="24"/>
        </w:rPr>
      </w:pPr>
      <w:r w:rsidRPr="000767B7">
        <w:rPr>
          <w:sz w:val="24"/>
          <w:szCs w:val="24"/>
        </w:rPr>
        <w:t>Principle 1 Businesses should support and respect the protection of internationally proclaimed human rights; and</w:t>
      </w:r>
    </w:p>
    <w:p w14:paraId="445E9B75"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Principle 2: make sure that they are not complicit in human rights abuses.</w:t>
      </w:r>
    </w:p>
    <w:p w14:paraId="7C7EA5A7" w14:textId="77777777" w:rsidR="003254F3" w:rsidRDefault="003254F3" w:rsidP="00367B3C">
      <w:pPr>
        <w:spacing w:after="0" w:line="240" w:lineRule="auto"/>
        <w:jc w:val="both"/>
        <w:rPr>
          <w:sz w:val="24"/>
          <w:szCs w:val="24"/>
          <w:u w:val="single"/>
        </w:rPr>
      </w:pPr>
    </w:p>
    <w:p w14:paraId="21A5E2D1" w14:textId="77777777" w:rsidR="007F7DB0" w:rsidRPr="003254F3" w:rsidRDefault="007F7DB0" w:rsidP="00367B3C">
      <w:pPr>
        <w:spacing w:after="0" w:line="240" w:lineRule="auto"/>
        <w:jc w:val="both"/>
        <w:rPr>
          <w:sz w:val="24"/>
          <w:szCs w:val="24"/>
          <w:u w:val="single"/>
        </w:rPr>
      </w:pPr>
      <w:proofErr w:type="spellStart"/>
      <w:r w:rsidRPr="003254F3">
        <w:rPr>
          <w:sz w:val="24"/>
          <w:szCs w:val="24"/>
          <w:u w:val="single"/>
        </w:rPr>
        <w:t>Labour</w:t>
      </w:r>
      <w:proofErr w:type="spellEnd"/>
      <w:r w:rsidR="003254F3">
        <w:rPr>
          <w:sz w:val="24"/>
          <w:szCs w:val="24"/>
          <w:u w:val="single"/>
        </w:rPr>
        <w:t>:</w:t>
      </w:r>
    </w:p>
    <w:p w14:paraId="73FB3C2C"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Principle 3 Businesses should uphold the freedom of association and the effective recognition of the right to collective bargaining;</w:t>
      </w:r>
    </w:p>
    <w:p w14:paraId="0840526F"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 xml:space="preserve">Principle 4: the elimination of all forms of forced and compulsory </w:t>
      </w:r>
      <w:proofErr w:type="spellStart"/>
      <w:r w:rsidRPr="00A20E74">
        <w:rPr>
          <w:sz w:val="24"/>
          <w:szCs w:val="24"/>
        </w:rPr>
        <w:t>labour</w:t>
      </w:r>
      <w:proofErr w:type="spellEnd"/>
      <w:r w:rsidRPr="00A20E74">
        <w:rPr>
          <w:sz w:val="24"/>
          <w:szCs w:val="24"/>
        </w:rPr>
        <w:t>;</w:t>
      </w:r>
    </w:p>
    <w:p w14:paraId="26A715E9"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 xml:space="preserve">Principle 5: the effective abolition of child </w:t>
      </w:r>
      <w:proofErr w:type="spellStart"/>
      <w:r w:rsidRPr="00A20E74">
        <w:rPr>
          <w:sz w:val="24"/>
          <w:szCs w:val="24"/>
        </w:rPr>
        <w:t>labour</w:t>
      </w:r>
      <w:proofErr w:type="spellEnd"/>
      <w:r w:rsidRPr="00A20E74">
        <w:rPr>
          <w:sz w:val="24"/>
          <w:szCs w:val="24"/>
        </w:rPr>
        <w:t xml:space="preserve">; and </w:t>
      </w:r>
    </w:p>
    <w:p w14:paraId="73005E36"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Principle 6: the elimination of discrimination in respect of employment and occupation.</w:t>
      </w:r>
    </w:p>
    <w:p w14:paraId="702B4443" w14:textId="77777777" w:rsidR="003254F3" w:rsidRDefault="003254F3" w:rsidP="00367B3C">
      <w:pPr>
        <w:spacing w:after="0" w:line="240" w:lineRule="auto"/>
        <w:jc w:val="both"/>
        <w:rPr>
          <w:sz w:val="24"/>
          <w:szCs w:val="24"/>
          <w:u w:val="single"/>
        </w:rPr>
      </w:pPr>
    </w:p>
    <w:p w14:paraId="46E6A7EA" w14:textId="77777777" w:rsidR="007F7DB0" w:rsidRPr="003254F3" w:rsidRDefault="007F7DB0" w:rsidP="00367B3C">
      <w:pPr>
        <w:spacing w:after="0" w:line="240" w:lineRule="auto"/>
        <w:jc w:val="both"/>
        <w:rPr>
          <w:sz w:val="24"/>
          <w:szCs w:val="24"/>
          <w:u w:val="single"/>
        </w:rPr>
      </w:pPr>
      <w:r w:rsidRPr="003254F3">
        <w:rPr>
          <w:sz w:val="24"/>
          <w:szCs w:val="24"/>
          <w:u w:val="single"/>
        </w:rPr>
        <w:t>Environment</w:t>
      </w:r>
      <w:r w:rsidR="003254F3">
        <w:rPr>
          <w:sz w:val="24"/>
          <w:szCs w:val="24"/>
          <w:u w:val="single"/>
        </w:rPr>
        <w:t>:</w:t>
      </w:r>
    </w:p>
    <w:p w14:paraId="19C4934D"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Principle 7: Businesses should support a precautionary approach to environmental challenges;</w:t>
      </w:r>
    </w:p>
    <w:p w14:paraId="2553BBE7"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 xml:space="preserve">Principle 8: undertake initiatives to promote greater environmental responsibility; </w:t>
      </w:r>
      <w:r w:rsidR="00710D48">
        <w:rPr>
          <w:sz w:val="24"/>
          <w:szCs w:val="24"/>
        </w:rPr>
        <w:t>and</w:t>
      </w:r>
    </w:p>
    <w:p w14:paraId="185C58F9" w14:textId="77777777" w:rsidR="007F7DB0" w:rsidRPr="00A20E74" w:rsidRDefault="007F7DB0" w:rsidP="008F2C32">
      <w:pPr>
        <w:numPr>
          <w:ilvl w:val="0"/>
          <w:numId w:val="17"/>
        </w:numPr>
        <w:spacing w:after="0" w:line="240" w:lineRule="auto"/>
        <w:jc w:val="both"/>
        <w:rPr>
          <w:sz w:val="24"/>
          <w:szCs w:val="24"/>
        </w:rPr>
      </w:pPr>
      <w:r w:rsidRPr="00A20E74">
        <w:rPr>
          <w:sz w:val="24"/>
          <w:szCs w:val="24"/>
        </w:rPr>
        <w:t>Principle 9: encourage the development and diffusion of environmentally friendly technologies</w:t>
      </w:r>
    </w:p>
    <w:p w14:paraId="29CE09F2" w14:textId="77777777" w:rsidR="003254F3" w:rsidRDefault="003254F3" w:rsidP="00367B3C">
      <w:pPr>
        <w:spacing w:after="0" w:line="240" w:lineRule="auto"/>
        <w:jc w:val="both"/>
        <w:rPr>
          <w:sz w:val="24"/>
          <w:szCs w:val="24"/>
          <w:u w:val="single"/>
        </w:rPr>
      </w:pPr>
    </w:p>
    <w:p w14:paraId="6060594F" w14:textId="77777777" w:rsidR="007F7DB0" w:rsidRPr="003254F3" w:rsidRDefault="007F7DB0" w:rsidP="00367B3C">
      <w:pPr>
        <w:spacing w:after="0" w:line="240" w:lineRule="auto"/>
        <w:jc w:val="both"/>
        <w:rPr>
          <w:sz w:val="24"/>
          <w:szCs w:val="24"/>
          <w:u w:val="single"/>
        </w:rPr>
      </w:pPr>
      <w:r w:rsidRPr="003254F3">
        <w:rPr>
          <w:sz w:val="24"/>
          <w:szCs w:val="24"/>
          <w:u w:val="single"/>
        </w:rPr>
        <w:t>Anti-corruption</w:t>
      </w:r>
      <w:r w:rsidR="003254F3">
        <w:rPr>
          <w:sz w:val="24"/>
          <w:szCs w:val="24"/>
          <w:u w:val="single"/>
        </w:rPr>
        <w:t>:</w:t>
      </w:r>
    </w:p>
    <w:p w14:paraId="6B4F2814" w14:textId="77777777" w:rsidR="007F7DB0" w:rsidRPr="00A20E74" w:rsidRDefault="00CC3BB8" w:rsidP="008F2C32">
      <w:pPr>
        <w:numPr>
          <w:ilvl w:val="0"/>
          <w:numId w:val="17"/>
        </w:numPr>
        <w:spacing w:after="0" w:line="240" w:lineRule="auto"/>
        <w:jc w:val="both"/>
        <w:rPr>
          <w:sz w:val="24"/>
          <w:szCs w:val="24"/>
        </w:rPr>
      </w:pPr>
      <w:r>
        <w:rPr>
          <w:rFonts w:eastAsia="Yu Mincho" w:hint="eastAsia"/>
          <w:sz w:val="24"/>
          <w:szCs w:val="24"/>
          <w:lang w:eastAsia="ja-JP"/>
        </w:rPr>
        <w:t xml:space="preserve"> </w:t>
      </w:r>
      <w:r w:rsidR="007F7DB0" w:rsidRPr="00A20E74">
        <w:rPr>
          <w:sz w:val="24"/>
          <w:szCs w:val="24"/>
        </w:rPr>
        <w:t>Principle 10: Businesses should work against corruption in all its forms, including extortion and bribery.</w:t>
      </w:r>
    </w:p>
    <w:p w14:paraId="56C1752F" w14:textId="77777777" w:rsidR="009A302C" w:rsidRDefault="009A302C" w:rsidP="00367B3C">
      <w:pPr>
        <w:jc w:val="both"/>
      </w:pPr>
    </w:p>
    <w:p w14:paraId="56B977E5" w14:textId="77777777" w:rsidR="00B5547F" w:rsidRDefault="00F57627" w:rsidP="008F2C32">
      <w:pPr>
        <w:pStyle w:val="ListParagraph"/>
        <w:numPr>
          <w:ilvl w:val="0"/>
          <w:numId w:val="12"/>
        </w:numPr>
        <w:jc w:val="both"/>
        <w:rPr>
          <w:b/>
          <w:bCs/>
          <w:sz w:val="28"/>
          <w:szCs w:val="28"/>
        </w:rPr>
      </w:pPr>
      <w:r>
        <w:rPr>
          <w:b/>
          <w:bCs/>
          <w:sz w:val="28"/>
          <w:szCs w:val="28"/>
        </w:rPr>
        <w:lastRenderedPageBreak/>
        <w:t xml:space="preserve">Roles and </w:t>
      </w:r>
      <w:r w:rsidR="00D876C5">
        <w:rPr>
          <w:b/>
          <w:bCs/>
          <w:sz w:val="28"/>
          <w:szCs w:val="28"/>
        </w:rPr>
        <w:t>Activities</w:t>
      </w:r>
    </w:p>
    <w:p w14:paraId="243974A5" w14:textId="77777777" w:rsidR="00E013F6" w:rsidRPr="003D174E" w:rsidRDefault="00E013F6" w:rsidP="00367B3C">
      <w:pPr>
        <w:pStyle w:val="ListParagraph"/>
        <w:ind w:left="1080"/>
        <w:jc w:val="both"/>
        <w:rPr>
          <w:b/>
          <w:bCs/>
          <w:sz w:val="28"/>
          <w:szCs w:val="28"/>
        </w:rPr>
      </w:pPr>
    </w:p>
    <w:p w14:paraId="4B3C995C" w14:textId="01F55DA3" w:rsidR="00455501" w:rsidRPr="009C2D43" w:rsidRDefault="00C84855" w:rsidP="008F2C32">
      <w:pPr>
        <w:pStyle w:val="ListParagraph"/>
        <w:numPr>
          <w:ilvl w:val="0"/>
          <w:numId w:val="13"/>
        </w:numPr>
        <w:jc w:val="both"/>
        <w:rPr>
          <w:b/>
          <w:bCs/>
          <w:sz w:val="24"/>
          <w:szCs w:val="24"/>
        </w:rPr>
      </w:pPr>
      <w:r>
        <w:rPr>
          <w:b/>
          <w:bCs/>
          <w:sz w:val="24"/>
          <w:szCs w:val="24"/>
        </w:rPr>
        <w:t xml:space="preserve">ARISE </w:t>
      </w:r>
      <w:r w:rsidR="00CA777C">
        <w:rPr>
          <w:b/>
          <w:bCs/>
          <w:sz w:val="24"/>
          <w:szCs w:val="24"/>
        </w:rPr>
        <w:t>Board</w:t>
      </w:r>
    </w:p>
    <w:p w14:paraId="0A57D322" w14:textId="0E25CC4C" w:rsidR="00EA5B9D" w:rsidRPr="009C2D43" w:rsidRDefault="008C7394" w:rsidP="00C84855">
      <w:pPr>
        <w:jc w:val="both"/>
        <w:rPr>
          <w:sz w:val="24"/>
          <w:szCs w:val="24"/>
        </w:rPr>
      </w:pPr>
      <w:r w:rsidRPr="009C2D43">
        <w:rPr>
          <w:sz w:val="24"/>
          <w:szCs w:val="24"/>
        </w:rPr>
        <w:t xml:space="preserve">The </w:t>
      </w:r>
      <w:r w:rsidR="00C84855">
        <w:rPr>
          <w:sz w:val="24"/>
          <w:szCs w:val="24"/>
        </w:rPr>
        <w:t xml:space="preserve">ARISE </w:t>
      </w:r>
      <w:r w:rsidR="00CA777C">
        <w:rPr>
          <w:sz w:val="24"/>
          <w:szCs w:val="24"/>
        </w:rPr>
        <w:t>Board</w:t>
      </w:r>
      <w:r w:rsidRPr="009C2D43">
        <w:rPr>
          <w:sz w:val="24"/>
          <w:szCs w:val="24"/>
        </w:rPr>
        <w:t xml:space="preserve"> </w:t>
      </w:r>
      <w:r w:rsidR="00A4728D">
        <w:rPr>
          <w:sz w:val="24"/>
          <w:szCs w:val="24"/>
        </w:rPr>
        <w:t xml:space="preserve">at the global level </w:t>
      </w:r>
      <w:r w:rsidR="00621310">
        <w:rPr>
          <w:sz w:val="24"/>
          <w:szCs w:val="24"/>
        </w:rPr>
        <w:t xml:space="preserve">will be </w:t>
      </w:r>
      <w:r w:rsidR="002A5D88">
        <w:rPr>
          <w:sz w:val="24"/>
          <w:szCs w:val="24"/>
        </w:rPr>
        <w:t>c</w:t>
      </w:r>
      <w:r w:rsidR="00567A43" w:rsidRPr="009C2D43">
        <w:rPr>
          <w:sz w:val="24"/>
          <w:szCs w:val="24"/>
        </w:rPr>
        <w:t>o-c</w:t>
      </w:r>
      <w:r w:rsidRPr="009C2D43">
        <w:rPr>
          <w:sz w:val="24"/>
          <w:szCs w:val="24"/>
        </w:rPr>
        <w:t xml:space="preserve">haired by the </w:t>
      </w:r>
      <w:r w:rsidR="00B5547F" w:rsidRPr="009C2D43">
        <w:rPr>
          <w:sz w:val="24"/>
          <w:szCs w:val="24"/>
        </w:rPr>
        <w:t xml:space="preserve">SRSG </w:t>
      </w:r>
      <w:r w:rsidR="00D876C5">
        <w:rPr>
          <w:sz w:val="24"/>
          <w:szCs w:val="24"/>
        </w:rPr>
        <w:t xml:space="preserve">and </w:t>
      </w:r>
      <w:r w:rsidR="00567A43" w:rsidRPr="009C2D43">
        <w:rPr>
          <w:sz w:val="24"/>
          <w:szCs w:val="24"/>
        </w:rPr>
        <w:t>one</w:t>
      </w:r>
      <w:r w:rsidR="00CA777C">
        <w:rPr>
          <w:sz w:val="24"/>
          <w:szCs w:val="24"/>
        </w:rPr>
        <w:t xml:space="preserve"> Board</w:t>
      </w:r>
      <w:r w:rsidR="009C2D43" w:rsidRPr="009C2D43">
        <w:rPr>
          <w:sz w:val="24"/>
          <w:szCs w:val="24"/>
        </w:rPr>
        <w:t xml:space="preserve"> m</w:t>
      </w:r>
      <w:r w:rsidR="00B5547F" w:rsidRPr="009C2D43">
        <w:rPr>
          <w:sz w:val="24"/>
          <w:szCs w:val="24"/>
        </w:rPr>
        <w:t>ember</w:t>
      </w:r>
      <w:r w:rsidR="00621310">
        <w:rPr>
          <w:sz w:val="24"/>
          <w:szCs w:val="24"/>
        </w:rPr>
        <w:t xml:space="preserve"> with </w:t>
      </w:r>
      <w:r w:rsidR="002A5D88">
        <w:rPr>
          <w:sz w:val="24"/>
          <w:szCs w:val="24"/>
        </w:rPr>
        <w:t>one</w:t>
      </w:r>
      <w:r w:rsidR="00CA777C">
        <w:rPr>
          <w:sz w:val="24"/>
          <w:szCs w:val="24"/>
        </w:rPr>
        <w:t xml:space="preserve"> Board</w:t>
      </w:r>
      <w:r w:rsidR="002A5D88">
        <w:rPr>
          <w:sz w:val="24"/>
          <w:szCs w:val="24"/>
        </w:rPr>
        <w:t xml:space="preserve"> vice-chair</w:t>
      </w:r>
      <w:r w:rsidR="00621310">
        <w:rPr>
          <w:sz w:val="24"/>
          <w:szCs w:val="24"/>
        </w:rPr>
        <w:t xml:space="preserve">. </w:t>
      </w:r>
      <w:r w:rsidR="00D876C5">
        <w:rPr>
          <w:sz w:val="24"/>
          <w:szCs w:val="24"/>
        </w:rPr>
        <w:t>T</w:t>
      </w:r>
      <w:r w:rsidRPr="009C2D43">
        <w:rPr>
          <w:sz w:val="24"/>
          <w:szCs w:val="24"/>
        </w:rPr>
        <w:t>he</w:t>
      </w:r>
      <w:r w:rsidR="00CA777C">
        <w:rPr>
          <w:sz w:val="24"/>
          <w:szCs w:val="24"/>
        </w:rPr>
        <w:t xml:space="preserve"> Board</w:t>
      </w:r>
      <w:r w:rsidRPr="009C2D43">
        <w:rPr>
          <w:sz w:val="24"/>
          <w:szCs w:val="24"/>
        </w:rPr>
        <w:t xml:space="preserve"> will consist of up to 10 members </w:t>
      </w:r>
      <w:r w:rsidR="002F0062">
        <w:rPr>
          <w:sz w:val="24"/>
          <w:szCs w:val="24"/>
        </w:rPr>
        <w:t>representing a geographical and gender balance. (for e</w:t>
      </w:r>
      <w:r w:rsidRPr="009C2D43">
        <w:rPr>
          <w:sz w:val="24"/>
          <w:szCs w:val="24"/>
        </w:rPr>
        <w:t xml:space="preserve">lection </w:t>
      </w:r>
      <w:proofErr w:type="spellStart"/>
      <w:r w:rsidRPr="009C2D43">
        <w:rPr>
          <w:sz w:val="24"/>
          <w:szCs w:val="24"/>
        </w:rPr>
        <w:t>process</w:t>
      </w:r>
      <w:r w:rsidR="00AD481A">
        <w:rPr>
          <w:sz w:val="24"/>
          <w:szCs w:val="24"/>
        </w:rPr>
        <w:t>see</w:t>
      </w:r>
      <w:proofErr w:type="spellEnd"/>
      <w:r w:rsidR="00AD481A">
        <w:rPr>
          <w:sz w:val="24"/>
          <w:szCs w:val="24"/>
        </w:rPr>
        <w:t xml:space="preserve"> </w:t>
      </w:r>
      <w:r w:rsidR="00710D48">
        <w:rPr>
          <w:sz w:val="24"/>
          <w:szCs w:val="24"/>
        </w:rPr>
        <w:t xml:space="preserve">see </w:t>
      </w:r>
      <w:r w:rsidR="00AD481A">
        <w:rPr>
          <w:sz w:val="24"/>
          <w:szCs w:val="24"/>
        </w:rPr>
        <w:t>below IV.)</w:t>
      </w:r>
      <w:r w:rsidRPr="009C2D43">
        <w:rPr>
          <w:sz w:val="24"/>
          <w:szCs w:val="24"/>
        </w:rPr>
        <w:t xml:space="preserve">. </w:t>
      </w:r>
    </w:p>
    <w:p w14:paraId="5EBB914B" w14:textId="77777777" w:rsidR="00455501" w:rsidRPr="009C2D43" w:rsidRDefault="0031123F" w:rsidP="00367B3C">
      <w:pPr>
        <w:jc w:val="both"/>
        <w:rPr>
          <w:sz w:val="24"/>
          <w:szCs w:val="24"/>
        </w:rPr>
      </w:pPr>
      <w:r>
        <w:rPr>
          <w:sz w:val="24"/>
          <w:szCs w:val="24"/>
        </w:rPr>
        <w:t>Board</w:t>
      </w:r>
      <w:r w:rsidRPr="009C2D43">
        <w:rPr>
          <w:sz w:val="24"/>
          <w:szCs w:val="24"/>
        </w:rPr>
        <w:t xml:space="preserve"> </w:t>
      </w:r>
      <w:r w:rsidR="00455501" w:rsidRPr="009C2D43">
        <w:rPr>
          <w:sz w:val="24"/>
          <w:szCs w:val="24"/>
        </w:rPr>
        <w:t xml:space="preserve">activities include: </w:t>
      </w:r>
    </w:p>
    <w:p w14:paraId="5CC1E042" w14:textId="6DFD2D5D" w:rsidR="00F40A50" w:rsidRPr="009C2D43" w:rsidRDefault="0052625A" w:rsidP="00847870">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 xml:space="preserve">Promote </w:t>
      </w:r>
      <w:r w:rsidR="00801EA2">
        <w:rPr>
          <w:rFonts w:ascii="Calibri" w:hAnsi="Calibri" w:cs="Calibri"/>
          <w:color w:val="000000"/>
          <w:sz w:val="24"/>
          <w:szCs w:val="24"/>
        </w:rPr>
        <w:t>the implementation of the goals of t</w:t>
      </w:r>
      <w:r w:rsidR="00F40A50" w:rsidRPr="009C2D43">
        <w:rPr>
          <w:rFonts w:ascii="Calibri" w:hAnsi="Calibri" w:cs="Calibri"/>
          <w:color w:val="000000"/>
          <w:sz w:val="24"/>
          <w:szCs w:val="24"/>
        </w:rPr>
        <w:t xml:space="preserve">he </w:t>
      </w:r>
      <w:r w:rsidR="00F473F0">
        <w:rPr>
          <w:rFonts w:ascii="Calibri" w:hAnsi="Calibri" w:cs="Calibri"/>
          <w:color w:val="000000"/>
          <w:sz w:val="24"/>
          <w:szCs w:val="24"/>
        </w:rPr>
        <w:t>Sendai Framework</w:t>
      </w:r>
      <w:r w:rsidR="00847870">
        <w:rPr>
          <w:rFonts w:ascii="Calibri" w:hAnsi="Calibri" w:cs="Calibri"/>
          <w:color w:val="000000"/>
          <w:sz w:val="24"/>
          <w:szCs w:val="24"/>
        </w:rPr>
        <w:t xml:space="preserve"> for Disaster Risk Reduction under the general guidance of the UN Office for Disaster Risk Reduction</w:t>
      </w:r>
      <w:r w:rsidR="00DE0751">
        <w:rPr>
          <w:rFonts w:ascii="Calibri" w:hAnsi="Calibri" w:cs="Calibri"/>
          <w:color w:val="000000"/>
          <w:sz w:val="24"/>
          <w:szCs w:val="24"/>
        </w:rPr>
        <w:t xml:space="preserve"> in relevant business and policy fora</w:t>
      </w:r>
      <w:r w:rsidR="00F473F0">
        <w:rPr>
          <w:rFonts w:ascii="Calibri" w:hAnsi="Calibri" w:cs="Calibri"/>
          <w:color w:val="000000"/>
          <w:sz w:val="24"/>
          <w:szCs w:val="24"/>
        </w:rPr>
        <w:t>;</w:t>
      </w:r>
      <w:r w:rsidR="00F40A50" w:rsidRPr="009C2D43">
        <w:rPr>
          <w:rFonts w:ascii="Calibri" w:hAnsi="Calibri" w:cs="Calibri"/>
          <w:color w:val="000000"/>
          <w:sz w:val="24"/>
          <w:szCs w:val="24"/>
        </w:rPr>
        <w:t xml:space="preserve"> </w:t>
      </w:r>
    </w:p>
    <w:p w14:paraId="14C5210A" w14:textId="0A262B1D" w:rsidR="00F40A50" w:rsidRDefault="00F40A50"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sidRPr="009C2D43">
        <w:rPr>
          <w:rFonts w:ascii="Calibri" w:hAnsi="Calibri" w:cs="Calibri"/>
          <w:color w:val="000000"/>
          <w:sz w:val="24"/>
          <w:szCs w:val="24"/>
        </w:rPr>
        <w:t xml:space="preserve">Provide guidance to </w:t>
      </w:r>
      <w:r w:rsidR="00716FE5" w:rsidRPr="009C2D43">
        <w:rPr>
          <w:rFonts w:ascii="Calibri" w:hAnsi="Calibri" w:cs="Calibri"/>
          <w:color w:val="000000"/>
          <w:sz w:val="24"/>
          <w:szCs w:val="24"/>
        </w:rPr>
        <w:t>the SRSG</w:t>
      </w:r>
      <w:r w:rsidRPr="009C2D43">
        <w:rPr>
          <w:rFonts w:ascii="Calibri" w:hAnsi="Calibri" w:cs="Calibri"/>
          <w:color w:val="000000"/>
          <w:sz w:val="24"/>
          <w:szCs w:val="24"/>
        </w:rPr>
        <w:t xml:space="preserve"> on global trends related to the imp</w:t>
      </w:r>
      <w:r w:rsidR="00F473F0">
        <w:rPr>
          <w:rFonts w:ascii="Calibri" w:hAnsi="Calibri" w:cs="Calibri"/>
          <w:color w:val="000000"/>
          <w:sz w:val="24"/>
          <w:szCs w:val="24"/>
        </w:rPr>
        <w:t>lementation of Sendai Framework;</w:t>
      </w:r>
      <w:r w:rsidRPr="009C2D43">
        <w:rPr>
          <w:rFonts w:ascii="Calibri" w:hAnsi="Calibri" w:cs="Calibri"/>
          <w:color w:val="000000"/>
          <w:sz w:val="24"/>
          <w:szCs w:val="24"/>
        </w:rPr>
        <w:t xml:space="preserve"> </w:t>
      </w:r>
    </w:p>
    <w:p w14:paraId="69914709" w14:textId="58A5F7BD" w:rsidR="00D029B2" w:rsidRPr="009C2D43" w:rsidRDefault="00D029B2"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 xml:space="preserve">Represent ARISE at </w:t>
      </w:r>
      <w:r w:rsidR="00F473F0">
        <w:rPr>
          <w:rFonts w:ascii="Calibri" w:hAnsi="Calibri" w:cs="Calibri"/>
          <w:color w:val="000000"/>
          <w:sz w:val="24"/>
          <w:szCs w:val="24"/>
        </w:rPr>
        <w:t>relevant global UN events such as the UN General Assembly, ECOSOC events and UN Global Compact Summits</w:t>
      </w:r>
      <w:r w:rsidR="00847870">
        <w:rPr>
          <w:rFonts w:ascii="Calibri" w:hAnsi="Calibri" w:cs="Calibri"/>
          <w:color w:val="000000"/>
          <w:sz w:val="24"/>
          <w:szCs w:val="24"/>
        </w:rPr>
        <w:t>, in consultation with UN Office for Disaster Risk Reduction</w:t>
      </w:r>
      <w:r w:rsidR="00F473F0">
        <w:rPr>
          <w:rFonts w:ascii="Calibri" w:hAnsi="Calibri" w:cs="Calibri"/>
          <w:color w:val="000000"/>
          <w:sz w:val="24"/>
          <w:szCs w:val="24"/>
        </w:rPr>
        <w:t>;</w:t>
      </w:r>
    </w:p>
    <w:p w14:paraId="055F0C46" w14:textId="2ACA798D" w:rsidR="002A5D88" w:rsidRPr="00A20E74" w:rsidRDefault="001E3005"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As to capacities and in close collaboration with UNISDR, r</w:t>
      </w:r>
      <w:r w:rsidR="00825649" w:rsidRPr="00A20E74">
        <w:rPr>
          <w:rFonts w:ascii="Calibri" w:hAnsi="Calibri" w:cs="Calibri"/>
          <w:color w:val="000000"/>
          <w:sz w:val="24"/>
          <w:szCs w:val="24"/>
        </w:rPr>
        <w:t xml:space="preserve">epresent ARISE </w:t>
      </w:r>
      <w:r w:rsidR="00D029B2">
        <w:rPr>
          <w:rFonts w:ascii="Calibri" w:hAnsi="Calibri" w:cs="Calibri"/>
          <w:color w:val="000000"/>
          <w:sz w:val="24"/>
          <w:szCs w:val="24"/>
        </w:rPr>
        <w:t xml:space="preserve">at </w:t>
      </w:r>
      <w:r w:rsidR="00825649" w:rsidRPr="00A20E74">
        <w:rPr>
          <w:rFonts w:ascii="Calibri" w:hAnsi="Calibri" w:cs="Calibri"/>
          <w:color w:val="000000"/>
          <w:sz w:val="24"/>
          <w:szCs w:val="24"/>
        </w:rPr>
        <w:t xml:space="preserve">global private sector </w:t>
      </w:r>
      <w:r w:rsidR="00D876C5" w:rsidRPr="00A20E74">
        <w:rPr>
          <w:rFonts w:ascii="Calibri" w:hAnsi="Calibri" w:cs="Calibri"/>
          <w:color w:val="000000"/>
          <w:sz w:val="24"/>
          <w:szCs w:val="24"/>
        </w:rPr>
        <w:t>fora</w:t>
      </w:r>
      <w:r w:rsidR="00825649" w:rsidRPr="00A20E74">
        <w:rPr>
          <w:rFonts w:ascii="Calibri" w:hAnsi="Calibri" w:cs="Calibri"/>
          <w:color w:val="000000"/>
          <w:sz w:val="24"/>
          <w:szCs w:val="24"/>
        </w:rPr>
        <w:t xml:space="preserve"> and initiatives, such as the UN Major Group</w:t>
      </w:r>
      <w:r w:rsidR="002A5D88" w:rsidRPr="00A20E74">
        <w:rPr>
          <w:rFonts w:ascii="Calibri" w:hAnsi="Calibri" w:cs="Calibri"/>
          <w:color w:val="000000"/>
          <w:sz w:val="24"/>
          <w:szCs w:val="24"/>
        </w:rPr>
        <w:t xml:space="preserve"> on Business and Industry</w:t>
      </w:r>
      <w:r w:rsidR="00F0585C" w:rsidRPr="00A20E74">
        <w:rPr>
          <w:rStyle w:val="FootnoteReference"/>
          <w:rFonts w:ascii="Calibri" w:hAnsi="Calibri" w:cs="Calibri"/>
          <w:color w:val="000000"/>
          <w:sz w:val="24"/>
          <w:szCs w:val="24"/>
        </w:rPr>
        <w:footnoteReference w:id="4"/>
      </w:r>
      <w:r w:rsidR="00825649" w:rsidRPr="00A20E74">
        <w:rPr>
          <w:rFonts w:ascii="Calibri" w:hAnsi="Calibri" w:cs="Calibri"/>
          <w:color w:val="000000"/>
          <w:sz w:val="24"/>
          <w:szCs w:val="24"/>
        </w:rPr>
        <w:t>, W</w:t>
      </w:r>
      <w:r w:rsidR="00F473F0">
        <w:rPr>
          <w:rFonts w:ascii="Calibri" w:hAnsi="Calibri" w:cs="Calibri"/>
          <w:color w:val="000000"/>
          <w:sz w:val="24"/>
          <w:szCs w:val="24"/>
        </w:rPr>
        <w:t>orld Economic Forum (W</w:t>
      </w:r>
      <w:r w:rsidR="00825649" w:rsidRPr="00A20E74">
        <w:rPr>
          <w:rFonts w:ascii="Calibri" w:hAnsi="Calibri" w:cs="Calibri"/>
          <w:color w:val="000000"/>
          <w:sz w:val="24"/>
          <w:szCs w:val="24"/>
        </w:rPr>
        <w:t>EF</w:t>
      </w:r>
      <w:r w:rsidR="00F473F0">
        <w:rPr>
          <w:rFonts w:ascii="Calibri" w:hAnsi="Calibri" w:cs="Calibri"/>
          <w:color w:val="000000"/>
          <w:sz w:val="24"/>
          <w:szCs w:val="24"/>
        </w:rPr>
        <w:t>) World Business Council for Sustainable Development</w:t>
      </w:r>
      <w:r w:rsidR="00825649" w:rsidRPr="00A20E74">
        <w:rPr>
          <w:rFonts w:ascii="Calibri" w:hAnsi="Calibri" w:cs="Calibri"/>
          <w:color w:val="000000"/>
          <w:sz w:val="24"/>
          <w:szCs w:val="24"/>
        </w:rPr>
        <w:t>, I</w:t>
      </w:r>
      <w:r w:rsidR="00F473F0">
        <w:rPr>
          <w:rFonts w:ascii="Calibri" w:hAnsi="Calibri" w:cs="Calibri"/>
          <w:color w:val="000000"/>
          <w:sz w:val="24"/>
          <w:szCs w:val="24"/>
        </w:rPr>
        <w:t xml:space="preserve">nternational Chamber of Commerce, </w:t>
      </w:r>
      <w:r w:rsidR="00825649" w:rsidRPr="00A20E74">
        <w:rPr>
          <w:rFonts w:ascii="Calibri" w:hAnsi="Calibri" w:cs="Calibri"/>
          <w:color w:val="000000"/>
          <w:sz w:val="24"/>
          <w:szCs w:val="24"/>
        </w:rPr>
        <w:t xml:space="preserve">and relevant business </w:t>
      </w:r>
      <w:r w:rsidR="00F473F0">
        <w:rPr>
          <w:rFonts w:ascii="Calibri" w:hAnsi="Calibri" w:cs="Calibri"/>
          <w:color w:val="000000"/>
          <w:sz w:val="24"/>
          <w:szCs w:val="24"/>
        </w:rPr>
        <w:t xml:space="preserve">associations and </w:t>
      </w:r>
      <w:r w:rsidR="00825649" w:rsidRPr="00A20E74">
        <w:rPr>
          <w:rFonts w:ascii="Calibri" w:hAnsi="Calibri" w:cs="Calibri"/>
          <w:color w:val="000000"/>
          <w:sz w:val="24"/>
          <w:szCs w:val="24"/>
        </w:rPr>
        <w:t>roundtables</w:t>
      </w:r>
      <w:r w:rsidR="00F473F0">
        <w:rPr>
          <w:rFonts w:ascii="Calibri" w:hAnsi="Calibri" w:cs="Calibri"/>
          <w:color w:val="000000"/>
          <w:sz w:val="24"/>
          <w:szCs w:val="24"/>
        </w:rPr>
        <w:t>;</w:t>
      </w:r>
    </w:p>
    <w:p w14:paraId="2A669167" w14:textId="77777777" w:rsidR="00F0585C" w:rsidRDefault="00825649"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sidRPr="00A20E74">
        <w:rPr>
          <w:rFonts w:ascii="Calibri" w:hAnsi="Calibri" w:cs="Calibri"/>
          <w:color w:val="000000"/>
          <w:sz w:val="24"/>
          <w:szCs w:val="24"/>
        </w:rPr>
        <w:t xml:space="preserve">Represent ARISE in </w:t>
      </w:r>
      <w:r w:rsidR="00354923" w:rsidRPr="00A20E74">
        <w:rPr>
          <w:rFonts w:ascii="Calibri" w:hAnsi="Calibri" w:cs="Calibri"/>
          <w:color w:val="000000"/>
          <w:sz w:val="24"/>
          <w:szCs w:val="24"/>
        </w:rPr>
        <w:t>the UNISDR Stakeholder Engagement Mechanism</w:t>
      </w:r>
      <w:r w:rsidRPr="00A20E74">
        <w:rPr>
          <w:rFonts w:ascii="Calibri" w:hAnsi="Calibri" w:cs="Calibri"/>
          <w:color w:val="000000"/>
          <w:sz w:val="24"/>
          <w:szCs w:val="24"/>
        </w:rPr>
        <w:t xml:space="preserve"> to ensure cross-fertilization with other UNISDR A</w:t>
      </w:r>
      <w:r w:rsidR="00F473F0">
        <w:rPr>
          <w:rFonts w:ascii="Calibri" w:hAnsi="Calibri" w:cs="Calibri"/>
          <w:color w:val="000000"/>
          <w:sz w:val="24"/>
          <w:szCs w:val="24"/>
        </w:rPr>
        <w:t>dvisory Groups and stakeholders;</w:t>
      </w:r>
      <w:r w:rsidR="002A5D88" w:rsidRPr="00A20E74">
        <w:rPr>
          <w:rFonts w:ascii="Calibri" w:hAnsi="Calibri" w:cs="Calibri"/>
          <w:color w:val="000000"/>
          <w:sz w:val="24"/>
          <w:szCs w:val="24"/>
        </w:rPr>
        <w:t xml:space="preserve"> </w:t>
      </w:r>
    </w:p>
    <w:p w14:paraId="3BE4EA32" w14:textId="77777777" w:rsidR="00164A31" w:rsidRPr="004037ED" w:rsidRDefault="006D40F4"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W</w:t>
      </w:r>
      <w:r w:rsidRPr="00A20E74">
        <w:rPr>
          <w:rFonts w:ascii="Calibri" w:hAnsi="Calibri" w:cs="Calibri"/>
          <w:color w:val="000000"/>
          <w:sz w:val="24"/>
          <w:szCs w:val="24"/>
        </w:rPr>
        <w:t>ork closely with the focal point of the Major Group on Business and Industry, and</w:t>
      </w:r>
      <w:r>
        <w:rPr>
          <w:rFonts w:ascii="Calibri" w:hAnsi="Calibri" w:cs="Calibri"/>
          <w:color w:val="000000"/>
          <w:sz w:val="24"/>
          <w:szCs w:val="24"/>
        </w:rPr>
        <w:t xml:space="preserve"> other private sector related Major Groups as appropriate, to</w:t>
      </w:r>
      <w:r w:rsidRPr="002A5D88">
        <w:rPr>
          <w:rFonts w:ascii="Calibri" w:hAnsi="Calibri" w:cs="Calibri"/>
          <w:color w:val="000000"/>
          <w:sz w:val="24"/>
          <w:szCs w:val="24"/>
        </w:rPr>
        <w:t xml:space="preserve"> </w:t>
      </w:r>
      <w:r>
        <w:rPr>
          <w:rFonts w:ascii="Calibri" w:hAnsi="Calibri" w:cs="Calibri"/>
          <w:color w:val="000000"/>
          <w:sz w:val="24"/>
          <w:szCs w:val="24"/>
        </w:rPr>
        <w:t xml:space="preserve">facilitate </w:t>
      </w:r>
      <w:r w:rsidRPr="009C2D43">
        <w:rPr>
          <w:rFonts w:ascii="Calibri" w:hAnsi="Calibri" w:cs="Calibri"/>
          <w:color w:val="000000"/>
          <w:sz w:val="24"/>
          <w:szCs w:val="24"/>
        </w:rPr>
        <w:t>private sector statement</w:t>
      </w:r>
      <w:r>
        <w:rPr>
          <w:rFonts w:ascii="Calibri" w:hAnsi="Calibri" w:cs="Calibri"/>
          <w:color w:val="000000"/>
          <w:sz w:val="24"/>
          <w:szCs w:val="24"/>
        </w:rPr>
        <w:t>s, key messages and other joint documents</w:t>
      </w:r>
      <w:r w:rsidRPr="009C2D43">
        <w:rPr>
          <w:rFonts w:ascii="Calibri" w:hAnsi="Calibri" w:cs="Calibri"/>
          <w:color w:val="000000"/>
          <w:sz w:val="24"/>
          <w:szCs w:val="24"/>
        </w:rPr>
        <w:t xml:space="preserve"> </w:t>
      </w:r>
      <w:r>
        <w:rPr>
          <w:rFonts w:ascii="Calibri" w:hAnsi="Calibri" w:cs="Calibri"/>
          <w:color w:val="000000"/>
          <w:sz w:val="24"/>
          <w:szCs w:val="24"/>
        </w:rPr>
        <w:t>for Global Platforms and other key event</w:t>
      </w:r>
      <w:r w:rsidR="0002691F">
        <w:rPr>
          <w:rFonts w:ascii="Calibri" w:hAnsi="Calibri" w:cs="Calibri"/>
          <w:color w:val="000000"/>
          <w:sz w:val="24"/>
          <w:szCs w:val="24"/>
        </w:rPr>
        <w:t>s</w:t>
      </w:r>
      <w:r>
        <w:rPr>
          <w:rFonts w:ascii="Calibri" w:hAnsi="Calibri" w:cs="Calibri"/>
          <w:color w:val="000000"/>
          <w:sz w:val="24"/>
          <w:szCs w:val="24"/>
        </w:rPr>
        <w:t>;</w:t>
      </w:r>
    </w:p>
    <w:p w14:paraId="6EA4426E" w14:textId="2191DF84" w:rsidR="00787349" w:rsidRPr="008F2C32" w:rsidRDefault="00EA5B9D" w:rsidP="00270E9E">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 xml:space="preserve">Promote membership in ARISE amongst peers and constituencies; </w:t>
      </w:r>
    </w:p>
    <w:p w14:paraId="57F94878" w14:textId="5B1B28BE" w:rsidR="00164A31" w:rsidRPr="00164A31" w:rsidRDefault="005F6847" w:rsidP="00270E9E">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eastAsia="Yu Mincho" w:hAnsi="Calibri" w:cs="Calibri"/>
          <w:color w:val="000000"/>
          <w:sz w:val="24"/>
          <w:szCs w:val="24"/>
          <w:lang w:eastAsia="ja-JP"/>
        </w:rPr>
        <w:t>The ARISE Board will m</w:t>
      </w:r>
      <w:r w:rsidR="00787349">
        <w:rPr>
          <w:rFonts w:ascii="Calibri" w:eastAsia="Yu Mincho" w:hAnsi="Calibri" w:cs="Calibri"/>
          <w:color w:val="000000"/>
          <w:sz w:val="24"/>
          <w:szCs w:val="24"/>
          <w:lang w:eastAsia="ja-JP"/>
        </w:rPr>
        <w:t>eet with all ARISE Network leads on an annual basis</w:t>
      </w:r>
      <w:r w:rsidR="00073AA7">
        <w:rPr>
          <w:rFonts w:ascii="Calibri" w:eastAsia="Yu Mincho" w:hAnsi="Calibri" w:cs="Calibri"/>
          <w:color w:val="000000"/>
          <w:sz w:val="24"/>
          <w:szCs w:val="24"/>
          <w:lang w:eastAsia="ja-JP"/>
        </w:rPr>
        <w:t>; this will</w:t>
      </w:r>
      <w:r w:rsidR="00A4790F">
        <w:rPr>
          <w:rFonts w:ascii="Calibri" w:eastAsia="Yu Mincho" w:hAnsi="Calibri" w:cs="Calibri"/>
          <w:color w:val="000000"/>
          <w:sz w:val="24"/>
          <w:szCs w:val="24"/>
          <w:lang w:eastAsia="ja-JP"/>
        </w:rPr>
        <w:t xml:space="preserve"> typically </w:t>
      </w:r>
      <w:r w:rsidR="00073AA7">
        <w:rPr>
          <w:rFonts w:ascii="Calibri" w:eastAsia="Yu Mincho" w:hAnsi="Calibri" w:cs="Calibri"/>
          <w:color w:val="000000"/>
          <w:sz w:val="24"/>
          <w:szCs w:val="24"/>
          <w:lang w:eastAsia="ja-JP"/>
        </w:rPr>
        <w:t xml:space="preserve">happen </w:t>
      </w:r>
      <w:r w:rsidR="00A4790F">
        <w:rPr>
          <w:rFonts w:ascii="Calibri" w:eastAsia="Yu Mincho" w:hAnsi="Calibri" w:cs="Calibri"/>
          <w:color w:val="000000"/>
          <w:sz w:val="24"/>
          <w:szCs w:val="24"/>
          <w:lang w:eastAsia="ja-JP"/>
        </w:rPr>
        <w:t>at Annual General Meeting but other meeting formats may be constructed on regional basis</w:t>
      </w:r>
      <w:r w:rsidR="00787349">
        <w:rPr>
          <w:rFonts w:ascii="Calibri" w:eastAsia="Yu Mincho" w:hAnsi="Calibri" w:cs="Calibri"/>
          <w:color w:val="000000"/>
          <w:sz w:val="24"/>
          <w:szCs w:val="24"/>
          <w:lang w:eastAsia="ja-JP"/>
        </w:rPr>
        <w:t xml:space="preserve">; </w:t>
      </w:r>
    </w:p>
    <w:p w14:paraId="115E084D" w14:textId="395970F9" w:rsidR="002D3081" w:rsidRDefault="00F473F0" w:rsidP="00367B3C">
      <w:pPr>
        <w:pStyle w:val="ListParagraph"/>
        <w:numPr>
          <w:ilvl w:val="0"/>
          <w:numId w:val="3"/>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 xml:space="preserve">Organize the </w:t>
      </w:r>
      <w:r w:rsidR="006D40F4">
        <w:rPr>
          <w:rFonts w:ascii="Calibri" w:hAnsi="Calibri" w:cs="Calibri"/>
          <w:color w:val="000000"/>
          <w:sz w:val="24"/>
          <w:szCs w:val="24"/>
        </w:rPr>
        <w:t>ARISE Annual General Meeting (</w:t>
      </w:r>
      <w:bookmarkStart w:id="1" w:name="_GoBack"/>
      <w:r>
        <w:rPr>
          <w:rFonts w:ascii="Calibri" w:hAnsi="Calibri" w:cs="Calibri"/>
          <w:color w:val="000000"/>
          <w:sz w:val="24"/>
          <w:szCs w:val="24"/>
        </w:rPr>
        <w:t>AGM</w:t>
      </w:r>
      <w:bookmarkEnd w:id="1"/>
      <w:r w:rsidR="006D40F4">
        <w:rPr>
          <w:rFonts w:ascii="Calibri" w:hAnsi="Calibri" w:cs="Calibri"/>
          <w:color w:val="000000"/>
          <w:sz w:val="24"/>
          <w:szCs w:val="24"/>
        </w:rPr>
        <w:t>)</w:t>
      </w:r>
      <w:r>
        <w:rPr>
          <w:rFonts w:ascii="Calibri" w:hAnsi="Calibri" w:cs="Calibri"/>
          <w:color w:val="000000"/>
          <w:sz w:val="24"/>
          <w:szCs w:val="24"/>
        </w:rPr>
        <w:t xml:space="preserve"> </w:t>
      </w:r>
      <w:bookmarkStart w:id="2" w:name="_Hlk3906693"/>
      <w:r>
        <w:rPr>
          <w:rFonts w:ascii="Calibri" w:hAnsi="Calibri" w:cs="Calibri"/>
          <w:color w:val="000000"/>
          <w:sz w:val="24"/>
          <w:szCs w:val="24"/>
        </w:rPr>
        <w:t>for information exchange and monitoring of progress with all ARISE members</w:t>
      </w:r>
      <w:r w:rsidR="00787349">
        <w:rPr>
          <w:rFonts w:ascii="Calibri" w:hAnsi="Calibri" w:cs="Calibri"/>
          <w:color w:val="000000"/>
          <w:sz w:val="24"/>
          <w:szCs w:val="24"/>
        </w:rPr>
        <w:t xml:space="preserve"> (global and national)</w:t>
      </w:r>
      <w:r w:rsidR="00A4728D">
        <w:rPr>
          <w:rFonts w:ascii="Calibri" w:hAnsi="Calibri" w:cs="Calibri"/>
          <w:color w:val="000000"/>
          <w:sz w:val="24"/>
          <w:szCs w:val="24"/>
        </w:rPr>
        <w:t xml:space="preserve">, </w:t>
      </w:r>
      <w:r>
        <w:rPr>
          <w:rFonts w:ascii="Calibri" w:hAnsi="Calibri" w:cs="Calibri"/>
          <w:color w:val="000000"/>
          <w:sz w:val="24"/>
          <w:szCs w:val="24"/>
        </w:rPr>
        <w:t xml:space="preserve">as well as </w:t>
      </w:r>
      <w:r w:rsidR="002D3081">
        <w:rPr>
          <w:rFonts w:ascii="Calibri" w:hAnsi="Calibri" w:cs="Calibri"/>
          <w:color w:val="000000"/>
          <w:sz w:val="24"/>
          <w:szCs w:val="24"/>
        </w:rPr>
        <w:t>briefing</w:t>
      </w:r>
      <w:r w:rsidR="00710D48">
        <w:rPr>
          <w:rFonts w:ascii="Calibri" w:hAnsi="Calibri" w:cs="Calibri"/>
          <w:color w:val="000000"/>
          <w:sz w:val="24"/>
          <w:szCs w:val="24"/>
        </w:rPr>
        <w:t>s</w:t>
      </w:r>
      <w:r>
        <w:rPr>
          <w:rFonts w:ascii="Calibri" w:hAnsi="Calibri" w:cs="Calibri"/>
          <w:color w:val="000000"/>
          <w:sz w:val="24"/>
          <w:szCs w:val="24"/>
        </w:rPr>
        <w:t xml:space="preserve"> to ARISE Network leads</w:t>
      </w:r>
      <w:r w:rsidR="002D3081">
        <w:rPr>
          <w:rFonts w:ascii="Calibri" w:hAnsi="Calibri" w:cs="Calibri"/>
          <w:color w:val="000000"/>
          <w:sz w:val="24"/>
          <w:szCs w:val="24"/>
        </w:rPr>
        <w:t>.</w:t>
      </w:r>
      <w:bookmarkEnd w:id="2"/>
    </w:p>
    <w:p w14:paraId="5F712A3E" w14:textId="77777777" w:rsidR="00321292" w:rsidRPr="009C2D43" w:rsidRDefault="00321292" w:rsidP="00367B3C">
      <w:pPr>
        <w:pStyle w:val="ListParagraph"/>
        <w:autoSpaceDE w:val="0"/>
        <w:autoSpaceDN w:val="0"/>
        <w:adjustRightInd w:val="0"/>
        <w:spacing w:after="51" w:line="240" w:lineRule="auto"/>
        <w:jc w:val="both"/>
        <w:rPr>
          <w:rFonts w:ascii="Calibri" w:hAnsi="Calibri" w:cs="Calibri"/>
          <w:color w:val="000000"/>
          <w:sz w:val="24"/>
          <w:szCs w:val="24"/>
        </w:rPr>
      </w:pPr>
    </w:p>
    <w:p w14:paraId="136E762D" w14:textId="77777777" w:rsidR="00215628" w:rsidRPr="00776B0F" w:rsidRDefault="00215628" w:rsidP="008F2C32">
      <w:pPr>
        <w:pStyle w:val="ListParagraph"/>
        <w:numPr>
          <w:ilvl w:val="0"/>
          <w:numId w:val="13"/>
        </w:numPr>
        <w:ind w:hanging="436"/>
        <w:jc w:val="both"/>
        <w:rPr>
          <w:b/>
          <w:bCs/>
          <w:sz w:val="24"/>
          <w:szCs w:val="24"/>
        </w:rPr>
      </w:pPr>
      <w:r w:rsidRPr="00215628">
        <w:rPr>
          <w:b/>
          <w:bCs/>
          <w:sz w:val="24"/>
          <w:szCs w:val="24"/>
        </w:rPr>
        <w:lastRenderedPageBreak/>
        <w:t>ARISE Networks</w:t>
      </w:r>
      <w:r w:rsidR="0031123F">
        <w:rPr>
          <w:b/>
          <w:bCs/>
          <w:sz w:val="24"/>
          <w:szCs w:val="24"/>
        </w:rPr>
        <w:t xml:space="preserve"> </w:t>
      </w:r>
    </w:p>
    <w:p w14:paraId="0FB8542C" w14:textId="24C22878" w:rsidR="005B66B7" w:rsidRPr="00215628" w:rsidRDefault="0031123F" w:rsidP="00847870">
      <w:pPr>
        <w:jc w:val="both"/>
        <w:rPr>
          <w:rFonts w:ascii="Calibri" w:hAnsi="Calibri" w:cs="Calibri"/>
          <w:color w:val="000000"/>
          <w:sz w:val="24"/>
          <w:szCs w:val="24"/>
        </w:rPr>
      </w:pPr>
      <w:r>
        <w:rPr>
          <w:sz w:val="24"/>
          <w:szCs w:val="24"/>
        </w:rPr>
        <w:t>ARISE</w:t>
      </w:r>
      <w:r w:rsidR="00F00513">
        <w:rPr>
          <w:sz w:val="24"/>
          <w:szCs w:val="24"/>
        </w:rPr>
        <w:t xml:space="preserve"> </w:t>
      </w:r>
      <w:r w:rsidR="00825649" w:rsidRPr="00215628">
        <w:rPr>
          <w:sz w:val="24"/>
          <w:szCs w:val="24"/>
        </w:rPr>
        <w:t>Networks</w:t>
      </w:r>
      <w:r w:rsidR="00825649" w:rsidRPr="00215628">
        <w:rPr>
          <w:rFonts w:ascii="Calibri" w:hAnsi="Calibri" w:cs="Calibri"/>
          <w:color w:val="000000"/>
          <w:sz w:val="24"/>
          <w:szCs w:val="24"/>
        </w:rPr>
        <w:t xml:space="preserve"> are established</w:t>
      </w:r>
      <w:r w:rsidR="0018533D" w:rsidRPr="00215628">
        <w:rPr>
          <w:rFonts w:ascii="Calibri" w:hAnsi="Calibri" w:cs="Calibri"/>
          <w:color w:val="000000"/>
          <w:sz w:val="24"/>
          <w:szCs w:val="24"/>
        </w:rPr>
        <w:t xml:space="preserve"> </w:t>
      </w:r>
      <w:r w:rsidR="00990418" w:rsidRPr="00215628">
        <w:rPr>
          <w:rFonts w:ascii="Calibri" w:hAnsi="Calibri" w:cs="Calibri"/>
          <w:color w:val="000000"/>
          <w:sz w:val="24"/>
          <w:szCs w:val="24"/>
        </w:rPr>
        <w:t>through</w:t>
      </w:r>
      <w:r>
        <w:rPr>
          <w:rFonts w:ascii="Calibri" w:hAnsi="Calibri" w:cs="Calibri"/>
          <w:color w:val="000000"/>
          <w:sz w:val="24"/>
          <w:szCs w:val="24"/>
        </w:rPr>
        <w:t xml:space="preserve"> written agreement with </w:t>
      </w:r>
      <w:r w:rsidR="00847870">
        <w:rPr>
          <w:rFonts w:ascii="Calibri" w:hAnsi="Calibri" w:cs="Calibri"/>
          <w:color w:val="000000"/>
          <w:sz w:val="24"/>
          <w:szCs w:val="24"/>
        </w:rPr>
        <w:t xml:space="preserve">the UN Office for Disaster Risk Reduction </w:t>
      </w:r>
      <w:r w:rsidR="00947397" w:rsidRPr="00215628">
        <w:rPr>
          <w:rFonts w:ascii="Calibri" w:hAnsi="Calibri" w:cs="Calibri"/>
          <w:color w:val="000000"/>
          <w:sz w:val="24"/>
          <w:szCs w:val="24"/>
        </w:rPr>
        <w:t>(</w:t>
      </w:r>
      <w:r w:rsidR="00D618C9" w:rsidRPr="00215628">
        <w:rPr>
          <w:rFonts w:ascii="Calibri" w:hAnsi="Calibri" w:cs="Calibri"/>
          <w:color w:val="000000"/>
          <w:sz w:val="24"/>
          <w:szCs w:val="24"/>
        </w:rPr>
        <w:t xml:space="preserve">Template applicable to all Networks, see </w:t>
      </w:r>
      <w:r w:rsidR="00D618C9" w:rsidRPr="00215628">
        <w:rPr>
          <w:rFonts w:ascii="Calibri" w:hAnsi="Calibri" w:cs="Calibri"/>
          <w:b/>
          <w:bCs/>
          <w:color w:val="000000"/>
          <w:sz w:val="24"/>
          <w:szCs w:val="24"/>
        </w:rPr>
        <w:t xml:space="preserve">Annex </w:t>
      </w:r>
      <w:r w:rsidR="00801EA2">
        <w:rPr>
          <w:rFonts w:ascii="Calibri" w:hAnsi="Calibri" w:cs="Calibri"/>
          <w:b/>
          <w:bCs/>
          <w:color w:val="000000"/>
          <w:sz w:val="24"/>
          <w:szCs w:val="24"/>
        </w:rPr>
        <w:t>2</w:t>
      </w:r>
      <w:r w:rsidR="00D618C9" w:rsidRPr="00215628">
        <w:rPr>
          <w:rFonts w:ascii="Calibri" w:hAnsi="Calibri" w:cs="Calibri"/>
          <w:color w:val="000000"/>
          <w:sz w:val="24"/>
          <w:szCs w:val="24"/>
        </w:rPr>
        <w:t>). ARISE Networks</w:t>
      </w:r>
      <w:r w:rsidR="005B66B7" w:rsidRPr="00215628">
        <w:rPr>
          <w:rFonts w:ascii="Calibri" w:hAnsi="Calibri" w:cs="Calibri"/>
          <w:color w:val="000000"/>
          <w:sz w:val="24"/>
          <w:szCs w:val="24"/>
        </w:rPr>
        <w:t xml:space="preserve"> </w:t>
      </w:r>
      <w:r w:rsidR="00D029B2" w:rsidRPr="00215628">
        <w:rPr>
          <w:rFonts w:ascii="Calibri" w:hAnsi="Calibri" w:cs="Calibri"/>
          <w:color w:val="000000"/>
          <w:sz w:val="24"/>
          <w:szCs w:val="24"/>
        </w:rPr>
        <w:t xml:space="preserve">will </w:t>
      </w:r>
      <w:r w:rsidR="005B66B7" w:rsidRPr="00215628">
        <w:rPr>
          <w:rFonts w:ascii="Calibri" w:hAnsi="Calibri" w:cs="Calibri"/>
          <w:color w:val="000000"/>
          <w:sz w:val="24"/>
          <w:szCs w:val="24"/>
        </w:rPr>
        <w:t xml:space="preserve">bring together private sector companies located in a country. </w:t>
      </w:r>
      <w:r w:rsidR="00825649" w:rsidRPr="00215628">
        <w:rPr>
          <w:rFonts w:ascii="Calibri" w:hAnsi="Calibri" w:cs="Calibri"/>
          <w:color w:val="000000"/>
          <w:sz w:val="24"/>
          <w:szCs w:val="24"/>
        </w:rPr>
        <w:t xml:space="preserve">Focusing on risk-informed business investment, they </w:t>
      </w:r>
      <w:r w:rsidR="00D876C5" w:rsidRPr="00215628">
        <w:rPr>
          <w:rFonts w:ascii="Calibri" w:hAnsi="Calibri" w:cs="Calibri"/>
          <w:color w:val="000000"/>
          <w:sz w:val="24"/>
          <w:szCs w:val="24"/>
        </w:rPr>
        <w:t xml:space="preserve">will aim to achieve </w:t>
      </w:r>
      <w:r w:rsidR="00825649" w:rsidRPr="00215628">
        <w:rPr>
          <w:rFonts w:ascii="Calibri" w:hAnsi="Calibri" w:cs="Calibri"/>
          <w:color w:val="000000"/>
          <w:sz w:val="24"/>
          <w:szCs w:val="24"/>
        </w:rPr>
        <w:t xml:space="preserve">coherent approaches to the reduction of disaster and climate risks for sustainable development and long-term economic growth. </w:t>
      </w:r>
    </w:p>
    <w:p w14:paraId="2D81DBD3" w14:textId="2459F951" w:rsidR="00825649" w:rsidRPr="00FE7203" w:rsidRDefault="00825649" w:rsidP="005876EC">
      <w:pPr>
        <w:jc w:val="both"/>
        <w:rPr>
          <w:rFonts w:ascii="Calibri" w:hAnsi="Calibri" w:cs="Calibri"/>
          <w:i/>
          <w:color w:val="000000"/>
          <w:sz w:val="24"/>
          <w:szCs w:val="24"/>
        </w:rPr>
      </w:pPr>
      <w:r w:rsidRPr="009C2D43">
        <w:rPr>
          <w:rFonts w:ascii="Calibri" w:hAnsi="Calibri" w:cs="Calibri"/>
          <w:color w:val="000000"/>
          <w:sz w:val="24"/>
          <w:szCs w:val="24"/>
        </w:rPr>
        <w:t xml:space="preserve">ARISE Networks </w:t>
      </w:r>
      <w:r w:rsidR="00BE57D6" w:rsidRPr="009C2D43">
        <w:rPr>
          <w:rFonts w:ascii="Calibri" w:hAnsi="Calibri" w:cs="Calibri"/>
          <w:color w:val="000000"/>
          <w:sz w:val="24"/>
          <w:szCs w:val="24"/>
        </w:rPr>
        <w:t>are expected to develop concrete ac</w:t>
      </w:r>
      <w:r w:rsidR="00990418" w:rsidRPr="009C2D43">
        <w:rPr>
          <w:rFonts w:ascii="Calibri" w:hAnsi="Calibri" w:cs="Calibri"/>
          <w:color w:val="000000"/>
          <w:sz w:val="24"/>
          <w:szCs w:val="24"/>
        </w:rPr>
        <w:t>tion plans aligned with the</w:t>
      </w:r>
      <w:r w:rsidR="0031123F">
        <w:rPr>
          <w:rFonts w:ascii="Calibri" w:hAnsi="Calibri" w:cs="Calibri"/>
          <w:color w:val="000000"/>
          <w:sz w:val="24"/>
          <w:szCs w:val="24"/>
        </w:rPr>
        <w:t xml:space="preserve">se </w:t>
      </w:r>
      <w:r w:rsidR="00BE57D6" w:rsidRPr="009C2D43">
        <w:rPr>
          <w:rFonts w:ascii="Calibri" w:hAnsi="Calibri" w:cs="Calibri"/>
          <w:color w:val="000000"/>
          <w:sz w:val="24"/>
          <w:szCs w:val="24"/>
        </w:rPr>
        <w:t xml:space="preserve">Terms of Reference. </w:t>
      </w:r>
      <w:r w:rsidR="00F0585C">
        <w:rPr>
          <w:rFonts w:ascii="Calibri" w:hAnsi="Calibri" w:cs="Calibri"/>
          <w:color w:val="000000"/>
          <w:sz w:val="24"/>
          <w:szCs w:val="24"/>
        </w:rPr>
        <w:t xml:space="preserve">Members are </w:t>
      </w:r>
      <w:r w:rsidR="00770120">
        <w:rPr>
          <w:rFonts w:ascii="Calibri" w:hAnsi="Calibri" w:cs="Calibri"/>
          <w:color w:val="000000"/>
          <w:sz w:val="24"/>
          <w:szCs w:val="24"/>
        </w:rPr>
        <w:t xml:space="preserve">admitted </w:t>
      </w:r>
      <w:r w:rsidR="001E3005">
        <w:rPr>
          <w:rFonts w:ascii="Calibri" w:hAnsi="Calibri" w:cs="Calibri"/>
          <w:color w:val="000000"/>
          <w:sz w:val="24"/>
          <w:szCs w:val="24"/>
        </w:rPr>
        <w:t xml:space="preserve">to the relevant Network </w:t>
      </w:r>
      <w:r w:rsidR="00770120" w:rsidRPr="00286B1C">
        <w:rPr>
          <w:rFonts w:ascii="Calibri" w:hAnsi="Calibri" w:cs="Calibri"/>
          <w:color w:val="000000"/>
          <w:sz w:val="24"/>
          <w:szCs w:val="24"/>
        </w:rPr>
        <w:t>based on a successf</w:t>
      </w:r>
      <w:r w:rsidR="00D618C9" w:rsidRPr="00286B1C">
        <w:rPr>
          <w:rFonts w:ascii="Calibri" w:hAnsi="Calibri" w:cs="Calibri"/>
          <w:color w:val="000000"/>
          <w:sz w:val="24"/>
          <w:szCs w:val="24"/>
        </w:rPr>
        <w:t xml:space="preserve">ul application </w:t>
      </w:r>
      <w:r w:rsidR="00770120" w:rsidRPr="00286B1C">
        <w:rPr>
          <w:rFonts w:ascii="Calibri" w:hAnsi="Calibri" w:cs="Calibri"/>
          <w:color w:val="000000"/>
          <w:sz w:val="24"/>
          <w:szCs w:val="24"/>
        </w:rPr>
        <w:t xml:space="preserve">and </w:t>
      </w:r>
      <w:r w:rsidR="00B97598" w:rsidRPr="00286B1C">
        <w:rPr>
          <w:rFonts w:ascii="Calibri" w:hAnsi="Calibri" w:cs="Calibri"/>
          <w:color w:val="000000"/>
          <w:sz w:val="24"/>
          <w:szCs w:val="24"/>
        </w:rPr>
        <w:t xml:space="preserve">signature of </w:t>
      </w:r>
      <w:r w:rsidR="00F0585C" w:rsidRPr="00286B1C">
        <w:rPr>
          <w:rFonts w:ascii="Calibri" w:hAnsi="Calibri" w:cs="Calibri"/>
          <w:color w:val="000000"/>
          <w:sz w:val="24"/>
          <w:szCs w:val="24"/>
        </w:rPr>
        <w:t>a statement of collaboration including adherence to the guiding principles</w:t>
      </w:r>
      <w:r w:rsidR="005876EC" w:rsidRPr="00286B1C">
        <w:rPr>
          <w:rFonts w:ascii="Calibri" w:hAnsi="Calibri" w:cs="Calibri"/>
          <w:color w:val="000000"/>
          <w:sz w:val="24"/>
          <w:szCs w:val="24"/>
        </w:rPr>
        <w:t>.</w:t>
      </w:r>
      <w:r w:rsidR="00C65267" w:rsidRPr="00286B1C">
        <w:rPr>
          <w:rFonts w:ascii="Calibri" w:hAnsi="Calibri" w:cs="Calibri"/>
          <w:color w:val="000000"/>
          <w:sz w:val="24"/>
          <w:szCs w:val="24"/>
        </w:rPr>
        <w:t xml:space="preserve"> An ARISE Start-up Kit, developed by the ARISE Board and UNISDR, is available to assist new network formation.</w:t>
      </w:r>
    </w:p>
    <w:p w14:paraId="69DAFE33" w14:textId="2FE5500B" w:rsidR="00825649" w:rsidRPr="009C2D43" w:rsidRDefault="004B5FC7" w:rsidP="00367B3C">
      <w:pPr>
        <w:autoSpaceDE w:val="0"/>
        <w:autoSpaceDN w:val="0"/>
        <w:adjustRightInd w:val="0"/>
        <w:spacing w:after="51" w:line="240" w:lineRule="auto"/>
        <w:jc w:val="both"/>
        <w:rPr>
          <w:rFonts w:ascii="Calibri" w:hAnsi="Calibri" w:cs="Calibri"/>
          <w:color w:val="000000"/>
          <w:sz w:val="24"/>
          <w:szCs w:val="24"/>
        </w:rPr>
      </w:pPr>
      <w:r w:rsidRPr="009C2D43">
        <w:rPr>
          <w:rFonts w:ascii="Calibri" w:hAnsi="Calibri" w:cs="Calibri"/>
          <w:color w:val="000000"/>
          <w:sz w:val="24"/>
          <w:szCs w:val="24"/>
        </w:rPr>
        <w:t>Specifically, ARISE Networks</w:t>
      </w:r>
      <w:r w:rsidR="00215628">
        <w:rPr>
          <w:rFonts w:ascii="Calibri" w:hAnsi="Calibri" w:cs="Calibri"/>
          <w:color w:val="000000"/>
          <w:sz w:val="24"/>
          <w:szCs w:val="24"/>
        </w:rPr>
        <w:t xml:space="preserve"> </w:t>
      </w:r>
      <w:r w:rsidR="00825649" w:rsidRPr="009C2D43">
        <w:rPr>
          <w:rFonts w:ascii="Calibri" w:hAnsi="Calibri" w:cs="Calibri"/>
          <w:color w:val="000000"/>
          <w:sz w:val="24"/>
          <w:szCs w:val="24"/>
        </w:rPr>
        <w:t>will</w:t>
      </w:r>
      <w:r w:rsidR="00B76FEF">
        <w:rPr>
          <w:rFonts w:ascii="Calibri" w:hAnsi="Calibri" w:cs="Calibri"/>
          <w:color w:val="000000"/>
          <w:sz w:val="24"/>
          <w:szCs w:val="24"/>
        </w:rPr>
        <w:t xml:space="preserve"> strive to achieve the following</w:t>
      </w:r>
      <w:r w:rsidR="000E4F90">
        <w:rPr>
          <w:rFonts w:ascii="Calibri" w:hAnsi="Calibri" w:cs="Calibri"/>
          <w:color w:val="000000"/>
          <w:sz w:val="24"/>
          <w:szCs w:val="24"/>
        </w:rPr>
        <w:t xml:space="preserve"> priorities</w:t>
      </w:r>
      <w:r w:rsidR="00825649" w:rsidRPr="009C2D43">
        <w:rPr>
          <w:rFonts w:ascii="Calibri" w:hAnsi="Calibri" w:cs="Calibri"/>
          <w:color w:val="000000"/>
          <w:sz w:val="24"/>
          <w:szCs w:val="24"/>
        </w:rPr>
        <w:t xml:space="preserve">: </w:t>
      </w:r>
    </w:p>
    <w:p w14:paraId="1156CE7C" w14:textId="77777777" w:rsidR="0011134E" w:rsidRPr="009C2D43" w:rsidRDefault="0011134E" w:rsidP="00367B3C">
      <w:pPr>
        <w:autoSpaceDE w:val="0"/>
        <w:autoSpaceDN w:val="0"/>
        <w:adjustRightInd w:val="0"/>
        <w:spacing w:after="51" w:line="240" w:lineRule="auto"/>
        <w:jc w:val="both"/>
        <w:rPr>
          <w:rFonts w:ascii="Calibri" w:hAnsi="Calibri" w:cs="Calibri"/>
          <w:color w:val="000000"/>
          <w:sz w:val="24"/>
          <w:szCs w:val="24"/>
        </w:rPr>
      </w:pPr>
    </w:p>
    <w:p w14:paraId="4A3C2A5C" w14:textId="77777777" w:rsidR="004B5FC7" w:rsidRPr="004037ED" w:rsidRDefault="004B5FC7" w:rsidP="00367B3C">
      <w:pPr>
        <w:pStyle w:val="ListParagraph"/>
        <w:numPr>
          <w:ilvl w:val="0"/>
          <w:numId w:val="4"/>
        </w:numPr>
        <w:jc w:val="both"/>
        <w:rPr>
          <w:sz w:val="24"/>
          <w:szCs w:val="24"/>
        </w:rPr>
      </w:pPr>
      <w:r w:rsidRPr="009C2D43">
        <w:rPr>
          <w:sz w:val="24"/>
          <w:szCs w:val="24"/>
        </w:rPr>
        <w:t xml:space="preserve">Focus on national and local advocacy and promotion and dissemination of </w:t>
      </w:r>
      <w:r w:rsidR="00D029B2">
        <w:rPr>
          <w:sz w:val="24"/>
          <w:szCs w:val="24"/>
        </w:rPr>
        <w:t xml:space="preserve">good </w:t>
      </w:r>
      <w:r w:rsidRPr="009C2D43">
        <w:rPr>
          <w:sz w:val="24"/>
          <w:szCs w:val="24"/>
        </w:rPr>
        <w:t>practice, guidance and informatio</w:t>
      </w:r>
      <w:r w:rsidR="00255C48" w:rsidRPr="009C2D43">
        <w:rPr>
          <w:sz w:val="24"/>
          <w:szCs w:val="24"/>
        </w:rPr>
        <w:t xml:space="preserve">n for risk-informed </w:t>
      </w:r>
      <w:r w:rsidR="00D876C5">
        <w:rPr>
          <w:sz w:val="24"/>
          <w:szCs w:val="24"/>
        </w:rPr>
        <w:t xml:space="preserve">business and </w:t>
      </w:r>
      <w:r w:rsidR="00255C48" w:rsidRPr="009C2D43">
        <w:rPr>
          <w:sz w:val="24"/>
          <w:szCs w:val="24"/>
        </w:rPr>
        <w:t>development;</w:t>
      </w:r>
    </w:p>
    <w:p w14:paraId="78EAB63F" w14:textId="289E60F7" w:rsidR="009858F7" w:rsidRPr="009C2D43" w:rsidRDefault="009858F7" w:rsidP="009858F7">
      <w:pPr>
        <w:pStyle w:val="ListParagraph"/>
        <w:numPr>
          <w:ilvl w:val="0"/>
          <w:numId w:val="4"/>
        </w:numPr>
        <w:autoSpaceDE w:val="0"/>
        <w:autoSpaceDN w:val="0"/>
        <w:adjustRightInd w:val="0"/>
        <w:spacing w:after="51" w:line="240" w:lineRule="auto"/>
        <w:jc w:val="both"/>
        <w:rPr>
          <w:rFonts w:ascii="Calibri" w:hAnsi="Calibri" w:cs="Calibri"/>
          <w:color w:val="000000"/>
          <w:sz w:val="24"/>
          <w:szCs w:val="24"/>
        </w:rPr>
      </w:pPr>
      <w:r w:rsidRPr="009C2D43">
        <w:rPr>
          <w:rFonts w:ascii="Calibri" w:hAnsi="Calibri" w:cs="Calibri"/>
          <w:color w:val="000000"/>
          <w:sz w:val="24"/>
          <w:szCs w:val="24"/>
        </w:rPr>
        <w:t xml:space="preserve">Catalyze innovation, </w:t>
      </w:r>
      <w:r>
        <w:rPr>
          <w:rFonts w:ascii="Calibri" w:hAnsi="Calibri" w:cs="Calibri"/>
          <w:color w:val="000000"/>
          <w:sz w:val="24"/>
          <w:szCs w:val="24"/>
        </w:rPr>
        <w:t xml:space="preserve">strategy development, </w:t>
      </w:r>
      <w:r w:rsidRPr="009C2D43">
        <w:rPr>
          <w:rFonts w:ascii="Calibri" w:hAnsi="Calibri" w:cs="Calibri"/>
          <w:color w:val="000000"/>
          <w:sz w:val="24"/>
          <w:szCs w:val="24"/>
        </w:rPr>
        <w:t>collaboration and partnerships with</w:t>
      </w:r>
      <w:r w:rsidR="00847870">
        <w:rPr>
          <w:rFonts w:ascii="Calibri" w:hAnsi="Calibri" w:cs="Calibri"/>
          <w:color w:val="000000"/>
          <w:sz w:val="24"/>
          <w:szCs w:val="24"/>
        </w:rPr>
        <w:t xml:space="preserve"> national and </w:t>
      </w:r>
      <w:r>
        <w:rPr>
          <w:rFonts w:ascii="Calibri" w:hAnsi="Calibri" w:cs="Calibri"/>
          <w:color w:val="000000"/>
          <w:sz w:val="24"/>
          <w:szCs w:val="24"/>
        </w:rPr>
        <w:t>local governments</w:t>
      </w:r>
      <w:r w:rsidRPr="009C2D43">
        <w:rPr>
          <w:rFonts w:ascii="Calibri" w:hAnsi="Calibri" w:cs="Calibri"/>
          <w:color w:val="000000"/>
          <w:sz w:val="24"/>
          <w:szCs w:val="24"/>
        </w:rPr>
        <w:t xml:space="preserve"> and other stakeholder groups</w:t>
      </w:r>
      <w:r w:rsidR="00847870">
        <w:rPr>
          <w:rFonts w:ascii="Calibri" w:hAnsi="Calibri" w:cs="Calibri"/>
          <w:color w:val="000000"/>
          <w:sz w:val="24"/>
          <w:szCs w:val="24"/>
        </w:rPr>
        <w:t xml:space="preserve"> in the UN member states</w:t>
      </w:r>
      <w:r w:rsidRPr="009C2D43">
        <w:rPr>
          <w:rFonts w:ascii="Calibri" w:hAnsi="Calibri" w:cs="Calibri"/>
          <w:color w:val="000000"/>
          <w:sz w:val="24"/>
          <w:szCs w:val="24"/>
        </w:rPr>
        <w:t xml:space="preserve"> to generate new knowledge</w:t>
      </w:r>
      <w:r>
        <w:rPr>
          <w:rFonts w:ascii="Calibri" w:hAnsi="Calibri" w:cs="Calibri"/>
          <w:color w:val="000000"/>
          <w:sz w:val="24"/>
          <w:szCs w:val="24"/>
        </w:rPr>
        <w:t xml:space="preserve"> and approaches </w:t>
      </w:r>
      <w:proofErr w:type="gramStart"/>
      <w:r>
        <w:rPr>
          <w:rFonts w:ascii="Calibri" w:hAnsi="Calibri" w:cs="Calibri"/>
          <w:color w:val="000000"/>
          <w:sz w:val="24"/>
          <w:szCs w:val="24"/>
        </w:rPr>
        <w:t xml:space="preserve">for </w:t>
      </w:r>
      <w:r w:rsidRPr="009C2D43">
        <w:rPr>
          <w:rFonts w:ascii="Calibri" w:hAnsi="Calibri" w:cs="Calibri"/>
          <w:color w:val="000000"/>
          <w:sz w:val="24"/>
          <w:szCs w:val="24"/>
        </w:rPr>
        <w:t xml:space="preserve"> disaster</w:t>
      </w:r>
      <w:proofErr w:type="gramEnd"/>
      <w:r w:rsidRPr="009C2D43">
        <w:rPr>
          <w:rFonts w:ascii="Calibri" w:hAnsi="Calibri" w:cs="Calibri"/>
          <w:color w:val="000000"/>
          <w:sz w:val="24"/>
          <w:szCs w:val="24"/>
        </w:rPr>
        <w:t xml:space="preserve"> and climate risk and coherent policy development and implementation; </w:t>
      </w:r>
    </w:p>
    <w:p w14:paraId="1CA6CE03" w14:textId="47975BC9" w:rsidR="009858F7" w:rsidRDefault="0052625A" w:rsidP="009858F7">
      <w:pPr>
        <w:pStyle w:val="ListParagraph"/>
        <w:numPr>
          <w:ilvl w:val="0"/>
          <w:numId w:val="4"/>
        </w:numPr>
        <w:autoSpaceDE w:val="0"/>
        <w:autoSpaceDN w:val="0"/>
        <w:adjustRightInd w:val="0"/>
        <w:spacing w:after="51" w:line="240" w:lineRule="auto"/>
        <w:jc w:val="both"/>
        <w:rPr>
          <w:rFonts w:ascii="Calibri" w:hAnsi="Calibri" w:cs="Calibri"/>
          <w:color w:val="000000"/>
          <w:sz w:val="24"/>
          <w:szCs w:val="24"/>
        </w:rPr>
      </w:pPr>
      <w:r>
        <w:rPr>
          <w:rFonts w:ascii="Calibri" w:hAnsi="Calibri" w:cs="Calibri"/>
          <w:color w:val="000000"/>
          <w:sz w:val="24"/>
          <w:szCs w:val="24"/>
        </w:rPr>
        <w:t xml:space="preserve">Promote </w:t>
      </w:r>
      <w:r w:rsidR="009858F7">
        <w:rPr>
          <w:rFonts w:ascii="Calibri" w:hAnsi="Calibri" w:cs="Calibri"/>
          <w:color w:val="000000"/>
          <w:sz w:val="24"/>
          <w:szCs w:val="24"/>
        </w:rPr>
        <w:t xml:space="preserve">and facilitate, collaboration between public and private sectors for </w:t>
      </w:r>
      <w:proofErr w:type="spellStart"/>
      <w:r w:rsidR="009858F7">
        <w:rPr>
          <w:rFonts w:ascii="Calibri" w:hAnsi="Calibri" w:cs="Calibri"/>
          <w:color w:val="000000"/>
          <w:sz w:val="24"/>
          <w:szCs w:val="24"/>
        </w:rPr>
        <w:t>resilence</w:t>
      </w:r>
      <w:proofErr w:type="spellEnd"/>
      <w:r w:rsidR="009858F7">
        <w:rPr>
          <w:rFonts w:ascii="Calibri" w:hAnsi="Calibri" w:cs="Calibri"/>
          <w:color w:val="000000"/>
          <w:sz w:val="24"/>
          <w:szCs w:val="24"/>
        </w:rPr>
        <w:t xml:space="preserve"> building; including sharing of good practices within the Private Sector and with the Public Sector;</w:t>
      </w:r>
    </w:p>
    <w:p w14:paraId="0131F7EC" w14:textId="1B90F966" w:rsidR="003A7EA4" w:rsidRPr="009C2D43" w:rsidRDefault="003A7EA4" w:rsidP="00367B3C">
      <w:pPr>
        <w:pStyle w:val="ListParagraph"/>
        <w:numPr>
          <w:ilvl w:val="0"/>
          <w:numId w:val="4"/>
        </w:numPr>
        <w:jc w:val="both"/>
        <w:rPr>
          <w:sz w:val="24"/>
          <w:szCs w:val="24"/>
        </w:rPr>
      </w:pPr>
      <w:r>
        <w:rPr>
          <w:rFonts w:eastAsia="Yu Mincho" w:hint="eastAsia"/>
          <w:sz w:val="24"/>
          <w:szCs w:val="24"/>
          <w:lang w:eastAsia="ja-JP"/>
        </w:rPr>
        <w:t>Work towards creating an enabling environment</w:t>
      </w:r>
      <w:r w:rsidR="009858F7">
        <w:rPr>
          <w:rFonts w:eastAsia="Yu Mincho"/>
          <w:sz w:val="24"/>
          <w:szCs w:val="24"/>
          <w:lang w:eastAsia="ja-JP"/>
        </w:rPr>
        <w:t xml:space="preserve"> for risk-informed business decisions by the private sector at large</w:t>
      </w:r>
      <w:r>
        <w:rPr>
          <w:rFonts w:eastAsia="Yu Mincho" w:hint="eastAsia"/>
          <w:sz w:val="24"/>
          <w:szCs w:val="24"/>
          <w:lang w:eastAsia="ja-JP"/>
        </w:rPr>
        <w:t xml:space="preserve">, in </w:t>
      </w:r>
      <w:r w:rsidR="001F4ACA">
        <w:rPr>
          <w:rFonts w:eastAsia="Yu Mincho"/>
          <w:sz w:val="24"/>
          <w:szCs w:val="24"/>
          <w:lang w:eastAsia="ja-JP"/>
        </w:rPr>
        <w:t>communication</w:t>
      </w:r>
      <w:r w:rsidR="00D362D7">
        <w:rPr>
          <w:rFonts w:eastAsia="Yu Mincho"/>
          <w:sz w:val="24"/>
          <w:szCs w:val="24"/>
          <w:lang w:eastAsia="ja-JP"/>
        </w:rPr>
        <w:t xml:space="preserve">, cooperation and </w:t>
      </w:r>
      <w:r>
        <w:rPr>
          <w:rFonts w:eastAsia="Yu Mincho" w:hint="eastAsia"/>
          <w:sz w:val="24"/>
          <w:szCs w:val="24"/>
          <w:lang w:eastAsia="ja-JP"/>
        </w:rPr>
        <w:t xml:space="preserve">collaboration with </w:t>
      </w:r>
      <w:r w:rsidR="00847870">
        <w:rPr>
          <w:rFonts w:eastAsia="Yu Mincho"/>
          <w:sz w:val="24"/>
          <w:szCs w:val="24"/>
          <w:lang w:eastAsia="ja-JP"/>
        </w:rPr>
        <w:t>g</w:t>
      </w:r>
      <w:r>
        <w:rPr>
          <w:rFonts w:eastAsia="Yu Mincho"/>
          <w:sz w:val="24"/>
          <w:szCs w:val="24"/>
          <w:lang w:eastAsia="ja-JP"/>
        </w:rPr>
        <w:t>overnments</w:t>
      </w:r>
      <w:r>
        <w:rPr>
          <w:rFonts w:eastAsia="Yu Mincho" w:hint="eastAsia"/>
          <w:sz w:val="24"/>
          <w:szCs w:val="24"/>
          <w:lang w:eastAsia="ja-JP"/>
        </w:rPr>
        <w:t xml:space="preserve"> and other partners</w:t>
      </w:r>
      <w:r w:rsidR="00D362D7">
        <w:rPr>
          <w:rFonts w:eastAsia="Yu Mincho"/>
          <w:sz w:val="24"/>
          <w:szCs w:val="24"/>
          <w:lang w:eastAsia="ja-JP"/>
        </w:rPr>
        <w:t xml:space="preserve"> including</w:t>
      </w:r>
      <w:r w:rsidR="00052FDF">
        <w:rPr>
          <w:rFonts w:eastAsia="Yu Mincho"/>
          <w:sz w:val="24"/>
          <w:szCs w:val="24"/>
          <w:lang w:eastAsia="ja-JP"/>
        </w:rPr>
        <w:t xml:space="preserve"> </w:t>
      </w:r>
      <w:r w:rsidR="009858F7">
        <w:rPr>
          <w:rFonts w:eastAsia="Yu Mincho"/>
          <w:sz w:val="24"/>
          <w:szCs w:val="24"/>
          <w:lang w:eastAsia="ja-JP"/>
        </w:rPr>
        <w:t>private sector partners and networks in the respective country</w:t>
      </w:r>
      <w:r>
        <w:rPr>
          <w:rFonts w:eastAsia="Yu Mincho" w:hint="eastAsia"/>
          <w:sz w:val="24"/>
          <w:szCs w:val="24"/>
          <w:lang w:eastAsia="ja-JP"/>
        </w:rPr>
        <w:t>;</w:t>
      </w:r>
    </w:p>
    <w:p w14:paraId="7500CCCE" w14:textId="77777777" w:rsidR="00C4527B" w:rsidRPr="009C2D43" w:rsidRDefault="00C4527B" w:rsidP="00367B3C">
      <w:pPr>
        <w:pStyle w:val="ListParagraph"/>
        <w:numPr>
          <w:ilvl w:val="0"/>
          <w:numId w:val="4"/>
        </w:numPr>
        <w:autoSpaceDE w:val="0"/>
        <w:autoSpaceDN w:val="0"/>
        <w:adjustRightInd w:val="0"/>
        <w:spacing w:after="51" w:line="240" w:lineRule="auto"/>
        <w:jc w:val="both"/>
        <w:rPr>
          <w:rFonts w:ascii="Calibri" w:hAnsi="Calibri" w:cs="Calibri"/>
          <w:color w:val="000000"/>
          <w:sz w:val="24"/>
          <w:szCs w:val="24"/>
        </w:rPr>
      </w:pPr>
      <w:r w:rsidRPr="009C2D43">
        <w:rPr>
          <w:rFonts w:ascii="Calibri" w:hAnsi="Calibri" w:cs="Calibri"/>
          <w:color w:val="000000"/>
          <w:sz w:val="24"/>
          <w:szCs w:val="24"/>
        </w:rPr>
        <w:t>Lead and facilitate capacity building on disaster risk reduction</w:t>
      </w:r>
      <w:r w:rsidR="00D876C5">
        <w:rPr>
          <w:rFonts w:ascii="Calibri" w:hAnsi="Calibri" w:cs="Calibri"/>
          <w:color w:val="000000"/>
          <w:sz w:val="24"/>
          <w:szCs w:val="24"/>
        </w:rPr>
        <w:t xml:space="preserve"> for member companies</w:t>
      </w:r>
      <w:r w:rsidRPr="009C2D43">
        <w:rPr>
          <w:rFonts w:ascii="Calibri" w:hAnsi="Calibri" w:cs="Calibri"/>
          <w:color w:val="000000"/>
          <w:sz w:val="24"/>
          <w:szCs w:val="24"/>
        </w:rPr>
        <w:t>, including for Small- and Medium Enterprises (SMEs)</w:t>
      </w:r>
      <w:r w:rsidR="00255C48" w:rsidRPr="009C2D43">
        <w:rPr>
          <w:rFonts w:ascii="Calibri" w:hAnsi="Calibri" w:cs="Calibri"/>
          <w:color w:val="000000"/>
          <w:sz w:val="24"/>
          <w:szCs w:val="24"/>
        </w:rPr>
        <w:t>;</w:t>
      </w:r>
      <w:r w:rsidRPr="009C2D43">
        <w:rPr>
          <w:rFonts w:ascii="Calibri" w:hAnsi="Calibri" w:cs="Calibri"/>
          <w:color w:val="000000"/>
          <w:sz w:val="24"/>
          <w:szCs w:val="24"/>
        </w:rPr>
        <w:t xml:space="preserve"> </w:t>
      </w:r>
    </w:p>
    <w:p w14:paraId="3ABE0442" w14:textId="77777777" w:rsidR="00716FE5" w:rsidRPr="009C2D43" w:rsidRDefault="00C4527B" w:rsidP="00367B3C">
      <w:pPr>
        <w:pStyle w:val="ListParagraph"/>
        <w:numPr>
          <w:ilvl w:val="0"/>
          <w:numId w:val="4"/>
        </w:numPr>
        <w:jc w:val="both"/>
        <w:rPr>
          <w:sz w:val="24"/>
          <w:szCs w:val="24"/>
        </w:rPr>
      </w:pPr>
      <w:r w:rsidRPr="009C2D43">
        <w:rPr>
          <w:sz w:val="24"/>
          <w:szCs w:val="24"/>
        </w:rPr>
        <w:t xml:space="preserve">Implement </w:t>
      </w:r>
      <w:r w:rsidR="00567A43" w:rsidRPr="009C2D43">
        <w:rPr>
          <w:sz w:val="24"/>
          <w:szCs w:val="24"/>
        </w:rPr>
        <w:t xml:space="preserve">concrete projects </w:t>
      </w:r>
      <w:r w:rsidR="004B5FC7" w:rsidRPr="009C2D43">
        <w:rPr>
          <w:sz w:val="24"/>
          <w:szCs w:val="24"/>
        </w:rPr>
        <w:t xml:space="preserve">aligned with </w:t>
      </w:r>
      <w:r w:rsidR="00AD481A">
        <w:rPr>
          <w:sz w:val="24"/>
          <w:szCs w:val="24"/>
        </w:rPr>
        <w:t xml:space="preserve">the </w:t>
      </w:r>
      <w:r w:rsidR="001667B5">
        <w:rPr>
          <w:sz w:val="24"/>
          <w:szCs w:val="24"/>
        </w:rPr>
        <w:t xml:space="preserve">respective </w:t>
      </w:r>
      <w:r w:rsidR="004B5FC7" w:rsidRPr="009C2D43">
        <w:rPr>
          <w:sz w:val="24"/>
          <w:szCs w:val="24"/>
        </w:rPr>
        <w:t xml:space="preserve">ARISE Network </w:t>
      </w:r>
      <w:r w:rsidR="004B5FC7" w:rsidRPr="001D5061">
        <w:rPr>
          <w:sz w:val="24"/>
          <w:szCs w:val="24"/>
        </w:rPr>
        <w:t>T</w:t>
      </w:r>
      <w:r w:rsidR="001667B5">
        <w:rPr>
          <w:sz w:val="24"/>
          <w:szCs w:val="24"/>
        </w:rPr>
        <w:t>erms of Reference (</w:t>
      </w:r>
      <w:proofErr w:type="spellStart"/>
      <w:r w:rsidR="001667B5">
        <w:rPr>
          <w:sz w:val="24"/>
          <w:szCs w:val="24"/>
        </w:rPr>
        <w:t>T</w:t>
      </w:r>
      <w:r w:rsidR="00567A43" w:rsidRPr="001D5061">
        <w:rPr>
          <w:sz w:val="24"/>
          <w:szCs w:val="24"/>
        </w:rPr>
        <w:t>oR</w:t>
      </w:r>
      <w:proofErr w:type="spellEnd"/>
      <w:r w:rsidR="001667B5">
        <w:rPr>
          <w:sz w:val="24"/>
          <w:szCs w:val="24"/>
        </w:rPr>
        <w:t>)</w:t>
      </w:r>
      <w:r w:rsidR="008A4678" w:rsidRPr="001D5061">
        <w:rPr>
          <w:sz w:val="24"/>
          <w:szCs w:val="24"/>
        </w:rPr>
        <w:t>.</w:t>
      </w:r>
      <w:r w:rsidR="004B5FC7" w:rsidRPr="001D5061">
        <w:rPr>
          <w:sz w:val="24"/>
          <w:szCs w:val="24"/>
        </w:rPr>
        <w:t xml:space="preserve"> </w:t>
      </w:r>
      <w:r w:rsidR="004B5FC7" w:rsidRPr="001D5061">
        <w:rPr>
          <w:rFonts w:ascii="Calibri" w:hAnsi="Calibri" w:cs="Calibri"/>
          <w:color w:val="000000"/>
          <w:sz w:val="24"/>
          <w:szCs w:val="24"/>
        </w:rPr>
        <w:t>Coherence with the SDGs, Paris Climate Agreement, New Urban Agenda and Agenda</w:t>
      </w:r>
      <w:r w:rsidR="00482DFB">
        <w:rPr>
          <w:rFonts w:ascii="Calibri" w:hAnsi="Calibri" w:cs="Calibri"/>
          <w:color w:val="000000"/>
          <w:sz w:val="24"/>
          <w:szCs w:val="24"/>
        </w:rPr>
        <w:t xml:space="preserve"> for Humanity</w:t>
      </w:r>
      <w:r w:rsidR="004B5FC7" w:rsidRPr="009C2D43">
        <w:rPr>
          <w:rFonts w:ascii="Calibri" w:hAnsi="Calibri" w:cs="Calibri"/>
          <w:color w:val="000000"/>
          <w:sz w:val="24"/>
          <w:szCs w:val="24"/>
        </w:rPr>
        <w:t xml:space="preserve"> </w:t>
      </w:r>
      <w:r w:rsidR="00B97598">
        <w:rPr>
          <w:rFonts w:ascii="Calibri" w:hAnsi="Calibri" w:cs="Calibri"/>
          <w:color w:val="000000"/>
          <w:sz w:val="24"/>
          <w:szCs w:val="24"/>
        </w:rPr>
        <w:t xml:space="preserve">must be </w:t>
      </w:r>
      <w:r w:rsidR="004B5FC7" w:rsidRPr="009C2D43">
        <w:rPr>
          <w:rFonts w:ascii="Calibri" w:hAnsi="Calibri" w:cs="Calibri"/>
          <w:color w:val="000000"/>
          <w:sz w:val="24"/>
          <w:szCs w:val="24"/>
        </w:rPr>
        <w:t>sought. Activities should be coordinated with the respective UNISDR Regional Office to ensure, as appropriate, alignment with UNISDR’s mandate and work</w:t>
      </w:r>
      <w:r w:rsidR="00255C48" w:rsidRPr="009C2D43">
        <w:rPr>
          <w:rFonts w:ascii="Calibri" w:hAnsi="Calibri" w:cs="Calibri"/>
          <w:color w:val="000000"/>
          <w:sz w:val="24"/>
          <w:szCs w:val="24"/>
        </w:rPr>
        <w:t xml:space="preserve"> </w:t>
      </w:r>
      <w:proofErr w:type="spellStart"/>
      <w:r w:rsidR="00255C48" w:rsidRPr="009C2D43">
        <w:rPr>
          <w:rFonts w:ascii="Calibri" w:hAnsi="Calibri" w:cs="Calibri"/>
          <w:color w:val="000000"/>
          <w:sz w:val="24"/>
          <w:szCs w:val="24"/>
        </w:rPr>
        <w:t>programmes</w:t>
      </w:r>
      <w:proofErr w:type="spellEnd"/>
      <w:r w:rsidR="00255C48" w:rsidRPr="009C2D43">
        <w:rPr>
          <w:rFonts w:ascii="Calibri" w:hAnsi="Calibri" w:cs="Calibri"/>
          <w:color w:val="000000"/>
          <w:sz w:val="24"/>
          <w:szCs w:val="24"/>
        </w:rPr>
        <w:t>;</w:t>
      </w:r>
    </w:p>
    <w:p w14:paraId="335A965D" w14:textId="5F7BE857" w:rsidR="004B5FC7" w:rsidRPr="009C2D43" w:rsidRDefault="004B5FC7" w:rsidP="00367B3C">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9C2D43">
        <w:rPr>
          <w:rFonts w:ascii="Calibri" w:hAnsi="Calibri" w:cs="Calibri"/>
          <w:color w:val="000000"/>
          <w:sz w:val="24"/>
          <w:szCs w:val="24"/>
        </w:rPr>
        <w:t xml:space="preserve">As appropriate, </w:t>
      </w:r>
      <w:r w:rsidR="009858F7">
        <w:rPr>
          <w:rFonts w:ascii="Calibri" w:hAnsi="Calibri" w:cs="Calibri"/>
          <w:color w:val="000000"/>
          <w:sz w:val="24"/>
          <w:szCs w:val="24"/>
        </w:rPr>
        <w:t xml:space="preserve">and in collaboration with UNISDR Regional Offices, </w:t>
      </w:r>
      <w:r w:rsidRPr="009C2D43">
        <w:rPr>
          <w:rFonts w:ascii="Calibri" w:hAnsi="Calibri" w:cs="Calibri"/>
          <w:color w:val="000000"/>
          <w:sz w:val="24"/>
          <w:szCs w:val="24"/>
        </w:rPr>
        <w:t xml:space="preserve">seek collaboration and partnerships with other existing private sector networks, such as UN Global Compact Local Networks and networks of the </w:t>
      </w:r>
      <w:r w:rsidR="002305BB">
        <w:rPr>
          <w:rFonts w:ascii="Calibri" w:hAnsi="Calibri" w:cs="Calibri"/>
          <w:color w:val="000000"/>
          <w:sz w:val="24"/>
          <w:szCs w:val="24"/>
        </w:rPr>
        <w:t xml:space="preserve">UN </w:t>
      </w:r>
      <w:r w:rsidRPr="009C2D43">
        <w:rPr>
          <w:rFonts w:ascii="Calibri" w:hAnsi="Calibri" w:cs="Calibri"/>
          <w:color w:val="000000"/>
          <w:sz w:val="24"/>
          <w:szCs w:val="24"/>
        </w:rPr>
        <w:t>Conne</w:t>
      </w:r>
      <w:r w:rsidR="00255C48" w:rsidRPr="009C2D43">
        <w:rPr>
          <w:rFonts w:ascii="Calibri" w:hAnsi="Calibri" w:cs="Calibri"/>
          <w:color w:val="000000"/>
          <w:sz w:val="24"/>
          <w:szCs w:val="24"/>
        </w:rPr>
        <w:t>cting Business Initiative (CBI)</w:t>
      </w:r>
      <w:r w:rsidR="007A050F">
        <w:rPr>
          <w:rFonts w:ascii="Calibri" w:eastAsia="Yu Mincho" w:hAnsi="Calibri" w:cs="Calibri" w:hint="eastAsia"/>
          <w:color w:val="000000"/>
          <w:sz w:val="24"/>
          <w:szCs w:val="24"/>
          <w:lang w:eastAsia="ja-JP"/>
        </w:rPr>
        <w:t>, and national business and industry organizations</w:t>
      </w:r>
      <w:r w:rsidR="00255C48" w:rsidRPr="009C2D43">
        <w:rPr>
          <w:rFonts w:ascii="Calibri" w:hAnsi="Calibri" w:cs="Calibri"/>
          <w:color w:val="000000"/>
          <w:sz w:val="24"/>
          <w:szCs w:val="24"/>
        </w:rPr>
        <w:t>;</w:t>
      </w:r>
      <w:r w:rsidRPr="009C2D43">
        <w:rPr>
          <w:rFonts w:ascii="Calibri" w:hAnsi="Calibri" w:cs="Calibri"/>
          <w:color w:val="000000"/>
          <w:sz w:val="24"/>
          <w:szCs w:val="24"/>
        </w:rPr>
        <w:t xml:space="preserve"> </w:t>
      </w:r>
    </w:p>
    <w:p w14:paraId="35472EE6" w14:textId="791B0134" w:rsidR="00F40A50" w:rsidRPr="009C2D43" w:rsidRDefault="00255C48" w:rsidP="00367B3C">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9C2D43">
        <w:rPr>
          <w:rFonts w:ascii="Calibri" w:hAnsi="Calibri" w:cs="Calibri"/>
          <w:color w:val="000000"/>
          <w:sz w:val="24"/>
          <w:szCs w:val="24"/>
        </w:rPr>
        <w:t xml:space="preserve">Share achievements and lessons learned </w:t>
      </w:r>
      <w:r w:rsidR="00F40A50" w:rsidRPr="009C2D43">
        <w:rPr>
          <w:rFonts w:ascii="Calibri" w:hAnsi="Calibri" w:cs="Calibri"/>
          <w:color w:val="000000"/>
          <w:sz w:val="24"/>
          <w:szCs w:val="24"/>
        </w:rPr>
        <w:t>at the global</w:t>
      </w:r>
      <w:r w:rsidRPr="009C2D43">
        <w:rPr>
          <w:rFonts w:ascii="Calibri" w:hAnsi="Calibri" w:cs="Calibri"/>
          <w:color w:val="000000"/>
          <w:sz w:val="24"/>
          <w:szCs w:val="24"/>
        </w:rPr>
        <w:t xml:space="preserve"> and regional</w:t>
      </w:r>
      <w:r w:rsidR="00F40A50" w:rsidRPr="009C2D43">
        <w:rPr>
          <w:rFonts w:ascii="Calibri" w:hAnsi="Calibri" w:cs="Calibri"/>
          <w:color w:val="000000"/>
          <w:sz w:val="24"/>
          <w:szCs w:val="24"/>
        </w:rPr>
        <w:t xml:space="preserve"> level </w:t>
      </w:r>
      <w:r w:rsidRPr="009C2D43">
        <w:rPr>
          <w:rFonts w:ascii="Calibri" w:hAnsi="Calibri" w:cs="Calibri"/>
          <w:color w:val="000000"/>
          <w:sz w:val="24"/>
          <w:szCs w:val="24"/>
        </w:rPr>
        <w:t>including at Regional and Global Platforms for Disaster Risk Reduction</w:t>
      </w:r>
      <w:r w:rsidR="007A050F">
        <w:rPr>
          <w:rFonts w:ascii="Calibri" w:eastAsia="Yu Mincho" w:hAnsi="Calibri" w:cs="Calibri" w:hint="eastAsia"/>
          <w:color w:val="000000"/>
          <w:sz w:val="24"/>
          <w:szCs w:val="24"/>
          <w:lang w:eastAsia="ja-JP"/>
        </w:rPr>
        <w:t>, and disseminate global and regional knowledge at national platforms and events</w:t>
      </w:r>
      <w:r w:rsidRPr="009C2D43">
        <w:rPr>
          <w:rFonts w:ascii="Calibri" w:hAnsi="Calibri" w:cs="Calibri"/>
          <w:color w:val="000000"/>
          <w:sz w:val="24"/>
          <w:szCs w:val="24"/>
        </w:rPr>
        <w:t>;</w:t>
      </w:r>
      <w:r w:rsidR="00FF5356">
        <w:rPr>
          <w:rFonts w:ascii="Calibri" w:eastAsia="Yu Mincho" w:hAnsi="Calibri" w:cs="Calibri" w:hint="eastAsia"/>
          <w:color w:val="000000"/>
          <w:sz w:val="24"/>
          <w:szCs w:val="24"/>
          <w:lang w:eastAsia="ja-JP"/>
        </w:rPr>
        <w:t xml:space="preserve"> </w:t>
      </w:r>
      <w:r w:rsidR="00FA081C">
        <w:rPr>
          <w:rFonts w:ascii="Calibri" w:eastAsia="Yu Mincho" w:hAnsi="Calibri" w:cs="Calibri" w:hint="eastAsia"/>
          <w:color w:val="000000"/>
          <w:sz w:val="24"/>
          <w:szCs w:val="24"/>
          <w:lang w:eastAsia="ja-JP"/>
        </w:rPr>
        <w:t xml:space="preserve">towards these aims the leader(s) of </w:t>
      </w:r>
      <w:r w:rsidR="00FA081C">
        <w:rPr>
          <w:rFonts w:ascii="Calibri" w:eastAsia="Yu Mincho" w:hAnsi="Calibri" w:cs="Calibri" w:hint="eastAsia"/>
          <w:color w:val="000000"/>
          <w:sz w:val="24"/>
          <w:szCs w:val="24"/>
          <w:lang w:eastAsia="ja-JP"/>
        </w:rPr>
        <w:lastRenderedPageBreak/>
        <w:t xml:space="preserve">ARISE Networks are </w:t>
      </w:r>
      <w:r w:rsidR="000173AA">
        <w:rPr>
          <w:rFonts w:ascii="Calibri" w:eastAsia="Yu Mincho" w:hAnsi="Calibri" w:cs="Calibri"/>
          <w:color w:val="000000"/>
          <w:sz w:val="24"/>
          <w:szCs w:val="24"/>
          <w:lang w:eastAsia="ja-JP"/>
        </w:rPr>
        <w:t>encouraged</w:t>
      </w:r>
      <w:r w:rsidR="00FA081C">
        <w:rPr>
          <w:rFonts w:ascii="Calibri" w:eastAsia="Yu Mincho" w:hAnsi="Calibri" w:cs="Calibri" w:hint="eastAsia"/>
          <w:color w:val="000000"/>
          <w:sz w:val="24"/>
          <w:szCs w:val="24"/>
          <w:lang w:eastAsia="ja-JP"/>
        </w:rPr>
        <w:t xml:space="preserve"> to attend Global Platforms and related Regional Platforms;</w:t>
      </w:r>
    </w:p>
    <w:p w14:paraId="06DF017A" w14:textId="77777777" w:rsidR="00FF5356" w:rsidRPr="00FF5356" w:rsidRDefault="004B5FC7" w:rsidP="00367B3C">
      <w:pPr>
        <w:pStyle w:val="ListParagraph"/>
        <w:numPr>
          <w:ilvl w:val="0"/>
          <w:numId w:val="4"/>
        </w:numPr>
        <w:jc w:val="both"/>
        <w:rPr>
          <w:sz w:val="24"/>
          <w:szCs w:val="24"/>
        </w:rPr>
      </w:pPr>
      <w:r w:rsidRPr="009C2D43">
        <w:rPr>
          <w:sz w:val="24"/>
          <w:szCs w:val="24"/>
        </w:rPr>
        <w:t>Register, share and report against c</w:t>
      </w:r>
      <w:r w:rsidR="00716FE5" w:rsidRPr="009C2D43">
        <w:rPr>
          <w:sz w:val="24"/>
          <w:szCs w:val="24"/>
        </w:rPr>
        <w:t>ommitments and a</w:t>
      </w:r>
      <w:r w:rsidR="00B5547F" w:rsidRPr="009C2D43">
        <w:rPr>
          <w:sz w:val="24"/>
          <w:szCs w:val="24"/>
        </w:rPr>
        <w:t>chievements of national and regional activities through Voluntary Commitments and</w:t>
      </w:r>
      <w:r w:rsidR="00716FE5" w:rsidRPr="009C2D43">
        <w:rPr>
          <w:sz w:val="24"/>
          <w:szCs w:val="24"/>
        </w:rPr>
        <w:t xml:space="preserve"> UNISDR communication and knowledge sharing platforms such as </w:t>
      </w:r>
      <w:proofErr w:type="spellStart"/>
      <w:r w:rsidR="00716FE5" w:rsidRPr="009C2D43">
        <w:rPr>
          <w:sz w:val="24"/>
          <w:szCs w:val="24"/>
        </w:rPr>
        <w:t>Preventionweb</w:t>
      </w:r>
      <w:proofErr w:type="spellEnd"/>
      <w:r w:rsidR="002A7720">
        <w:rPr>
          <w:rFonts w:ascii="Yu Mincho" w:eastAsia="Yu Mincho" w:hAnsi="Yu Mincho" w:hint="eastAsia"/>
          <w:sz w:val="24"/>
          <w:szCs w:val="24"/>
          <w:lang w:eastAsia="ja-JP"/>
        </w:rPr>
        <w:t xml:space="preserve"> </w:t>
      </w:r>
      <w:r w:rsidR="002A7720" w:rsidRPr="00393B4A">
        <w:rPr>
          <w:rFonts w:hint="eastAsia"/>
          <w:sz w:val="24"/>
          <w:szCs w:val="24"/>
        </w:rPr>
        <w:t>and</w:t>
      </w:r>
      <w:r w:rsidR="00407784">
        <w:rPr>
          <w:sz w:val="24"/>
          <w:szCs w:val="24"/>
        </w:rPr>
        <w:t xml:space="preserve"> </w:t>
      </w:r>
      <w:r w:rsidR="00845947">
        <w:rPr>
          <w:sz w:val="24"/>
          <w:szCs w:val="24"/>
        </w:rPr>
        <w:t xml:space="preserve">Sendai </w:t>
      </w:r>
      <w:r w:rsidR="002A7720" w:rsidRPr="00393B4A">
        <w:rPr>
          <w:sz w:val="24"/>
          <w:szCs w:val="24"/>
        </w:rPr>
        <w:t>Voluntary</w:t>
      </w:r>
      <w:r w:rsidR="002A7720" w:rsidRPr="00393B4A">
        <w:rPr>
          <w:rFonts w:hint="eastAsia"/>
          <w:sz w:val="24"/>
          <w:szCs w:val="24"/>
        </w:rPr>
        <w:t xml:space="preserve"> </w:t>
      </w:r>
      <w:r w:rsidR="002A7720" w:rsidRPr="00393B4A">
        <w:rPr>
          <w:sz w:val="24"/>
          <w:szCs w:val="24"/>
        </w:rPr>
        <w:t>Commitments</w:t>
      </w:r>
      <w:r w:rsidR="002A7720" w:rsidRPr="00393B4A">
        <w:rPr>
          <w:rFonts w:hint="eastAsia"/>
          <w:sz w:val="24"/>
          <w:szCs w:val="24"/>
        </w:rPr>
        <w:t xml:space="preserve"> </w:t>
      </w:r>
      <w:r w:rsidR="00845947">
        <w:rPr>
          <w:sz w:val="24"/>
          <w:szCs w:val="24"/>
        </w:rPr>
        <w:t>Platform</w:t>
      </w:r>
      <w:r w:rsidR="00A76B2F">
        <w:rPr>
          <w:rFonts w:eastAsia="Yu Mincho" w:hint="eastAsia"/>
          <w:sz w:val="24"/>
          <w:szCs w:val="24"/>
          <w:lang w:eastAsia="ja-JP"/>
        </w:rPr>
        <w:t>; ARISE N</w:t>
      </w:r>
      <w:r w:rsidR="00A76B2F">
        <w:rPr>
          <w:rFonts w:eastAsia="Yu Mincho"/>
          <w:sz w:val="24"/>
          <w:szCs w:val="24"/>
          <w:lang w:eastAsia="ja-JP"/>
        </w:rPr>
        <w:t>e</w:t>
      </w:r>
      <w:r w:rsidR="00A76B2F">
        <w:rPr>
          <w:rFonts w:eastAsia="Yu Mincho" w:hint="eastAsia"/>
          <w:sz w:val="24"/>
          <w:szCs w:val="24"/>
          <w:lang w:eastAsia="ja-JP"/>
        </w:rPr>
        <w:t>tworks should also share and report</w:t>
      </w:r>
      <w:r w:rsidR="00A76B2F" w:rsidRPr="00A76B2F">
        <w:rPr>
          <w:rFonts w:eastAsia="Yu Mincho"/>
          <w:sz w:val="24"/>
          <w:szCs w:val="24"/>
          <w:lang w:eastAsia="ja-JP"/>
        </w:rPr>
        <w:t xml:space="preserve"> commitments </w:t>
      </w:r>
      <w:r w:rsidR="00A76B2F">
        <w:rPr>
          <w:rFonts w:eastAsia="Yu Mincho" w:hint="eastAsia"/>
          <w:sz w:val="24"/>
          <w:szCs w:val="24"/>
          <w:lang w:eastAsia="ja-JP"/>
        </w:rPr>
        <w:t xml:space="preserve">individually or collectively </w:t>
      </w:r>
      <w:r w:rsidR="00A76B2F" w:rsidRPr="00A76B2F">
        <w:rPr>
          <w:rFonts w:eastAsia="Yu Mincho"/>
          <w:sz w:val="24"/>
          <w:szCs w:val="24"/>
          <w:lang w:eastAsia="ja-JP"/>
        </w:rPr>
        <w:t xml:space="preserve">at </w:t>
      </w:r>
      <w:r w:rsidR="00A76B2F">
        <w:rPr>
          <w:rFonts w:eastAsia="Yu Mincho" w:hint="eastAsia"/>
          <w:sz w:val="24"/>
          <w:szCs w:val="24"/>
          <w:lang w:eastAsia="ja-JP"/>
        </w:rPr>
        <w:t xml:space="preserve">Global and </w:t>
      </w:r>
      <w:r w:rsidR="00A76B2F" w:rsidRPr="00A76B2F">
        <w:rPr>
          <w:rFonts w:eastAsia="Yu Mincho"/>
          <w:sz w:val="24"/>
          <w:szCs w:val="24"/>
          <w:lang w:eastAsia="ja-JP"/>
        </w:rPr>
        <w:t>Regional Platforms</w:t>
      </w:r>
      <w:r w:rsidR="00716FE5" w:rsidRPr="009C2D43">
        <w:rPr>
          <w:sz w:val="24"/>
          <w:szCs w:val="24"/>
        </w:rPr>
        <w:t>.</w:t>
      </w:r>
    </w:p>
    <w:p w14:paraId="34486995" w14:textId="6CD96C60" w:rsidR="00845947" w:rsidRDefault="00845947" w:rsidP="00C84855">
      <w:pPr>
        <w:pStyle w:val="ListParagraph"/>
        <w:numPr>
          <w:ilvl w:val="0"/>
          <w:numId w:val="4"/>
        </w:numPr>
        <w:jc w:val="both"/>
        <w:rPr>
          <w:sz w:val="24"/>
          <w:szCs w:val="24"/>
        </w:rPr>
      </w:pPr>
      <w:r>
        <w:rPr>
          <w:sz w:val="24"/>
          <w:szCs w:val="24"/>
        </w:rPr>
        <w:t xml:space="preserve">Bridge </w:t>
      </w:r>
      <w:r w:rsidRPr="00845947">
        <w:rPr>
          <w:sz w:val="24"/>
          <w:szCs w:val="24"/>
        </w:rPr>
        <w:t>access to global experiences promoted by ARISE at the global level on how private sector can contribute to reduce</w:t>
      </w:r>
      <w:r>
        <w:rPr>
          <w:sz w:val="24"/>
          <w:szCs w:val="24"/>
        </w:rPr>
        <w:t xml:space="preserve"> the disaster risks as well as </w:t>
      </w:r>
      <w:r w:rsidRPr="00845947">
        <w:rPr>
          <w:sz w:val="24"/>
          <w:szCs w:val="24"/>
        </w:rPr>
        <w:t>connect regional or national experiences t</w:t>
      </w:r>
      <w:r>
        <w:rPr>
          <w:sz w:val="24"/>
          <w:szCs w:val="24"/>
        </w:rPr>
        <w:t xml:space="preserve">hat can be of interest for the </w:t>
      </w:r>
      <w:r w:rsidR="00C84855">
        <w:rPr>
          <w:sz w:val="24"/>
          <w:szCs w:val="24"/>
        </w:rPr>
        <w:t xml:space="preserve">ARISE </w:t>
      </w:r>
      <w:r w:rsidR="00CA777C">
        <w:rPr>
          <w:sz w:val="24"/>
          <w:szCs w:val="24"/>
        </w:rPr>
        <w:t>Board</w:t>
      </w:r>
      <w:r w:rsidR="0031123F">
        <w:rPr>
          <w:sz w:val="24"/>
          <w:szCs w:val="24"/>
        </w:rPr>
        <w:t>.</w:t>
      </w:r>
    </w:p>
    <w:p w14:paraId="61D97771" w14:textId="4575F5DF" w:rsidR="00093710" w:rsidRPr="00845947" w:rsidRDefault="00093710" w:rsidP="00367B3C">
      <w:pPr>
        <w:pStyle w:val="ListParagraph"/>
        <w:numPr>
          <w:ilvl w:val="0"/>
          <w:numId w:val="4"/>
        </w:numPr>
        <w:jc w:val="both"/>
        <w:rPr>
          <w:sz w:val="24"/>
          <w:szCs w:val="24"/>
        </w:rPr>
      </w:pPr>
      <w:r>
        <w:rPr>
          <w:sz w:val="24"/>
          <w:szCs w:val="24"/>
        </w:rPr>
        <w:t xml:space="preserve">ARISE Network leads will meet on an annual basis with the Board </w:t>
      </w:r>
      <w:r w:rsidR="001F0DAD">
        <w:rPr>
          <w:sz w:val="24"/>
          <w:szCs w:val="24"/>
        </w:rPr>
        <w:t xml:space="preserve">or Board Member(s) </w:t>
      </w:r>
      <w:r>
        <w:rPr>
          <w:sz w:val="24"/>
          <w:szCs w:val="24"/>
        </w:rPr>
        <w:t xml:space="preserve">to review and discuss achievements and future direction and activities. </w:t>
      </w:r>
    </w:p>
    <w:p w14:paraId="0601888F" w14:textId="77777777" w:rsidR="00215628" w:rsidRPr="00FE7203" w:rsidRDefault="00215628" w:rsidP="00367B3C">
      <w:pPr>
        <w:pStyle w:val="ListParagraph"/>
        <w:jc w:val="both"/>
        <w:rPr>
          <w:b/>
          <w:bCs/>
          <w:sz w:val="24"/>
          <w:szCs w:val="24"/>
        </w:rPr>
      </w:pPr>
    </w:p>
    <w:p w14:paraId="03E08502" w14:textId="789E5905" w:rsidR="00F57627" w:rsidRDefault="00F66B44" w:rsidP="008F2C32">
      <w:pPr>
        <w:pStyle w:val="ListParagraph"/>
        <w:numPr>
          <w:ilvl w:val="0"/>
          <w:numId w:val="13"/>
        </w:numPr>
        <w:jc w:val="both"/>
        <w:rPr>
          <w:b/>
          <w:bCs/>
          <w:sz w:val="24"/>
          <w:szCs w:val="24"/>
        </w:rPr>
      </w:pPr>
      <w:r w:rsidRPr="00334168">
        <w:rPr>
          <w:b/>
          <w:bCs/>
          <w:sz w:val="24"/>
          <w:szCs w:val="24"/>
        </w:rPr>
        <w:t>R</w:t>
      </w:r>
      <w:r w:rsidR="00F57627" w:rsidRPr="00334168">
        <w:rPr>
          <w:b/>
          <w:bCs/>
          <w:sz w:val="24"/>
          <w:szCs w:val="24"/>
        </w:rPr>
        <w:t>ole of UNISDR</w:t>
      </w:r>
    </w:p>
    <w:p w14:paraId="6DCA1BC3" w14:textId="77777777" w:rsidR="00B601F3" w:rsidRPr="00334168" w:rsidRDefault="00B601F3" w:rsidP="00B601F3">
      <w:pPr>
        <w:pStyle w:val="ListParagraph"/>
        <w:jc w:val="both"/>
        <w:rPr>
          <w:b/>
          <w:bCs/>
          <w:sz w:val="24"/>
          <w:szCs w:val="24"/>
        </w:rPr>
      </w:pPr>
    </w:p>
    <w:p w14:paraId="65AE84E8" w14:textId="04A93198" w:rsidR="00F57627" w:rsidRDefault="00F57627" w:rsidP="001801C4">
      <w:pPr>
        <w:pStyle w:val="ListParagraph"/>
        <w:numPr>
          <w:ilvl w:val="0"/>
          <w:numId w:val="40"/>
        </w:numPr>
        <w:jc w:val="both"/>
        <w:rPr>
          <w:sz w:val="24"/>
          <w:szCs w:val="24"/>
        </w:rPr>
      </w:pPr>
      <w:r w:rsidRPr="001801C4">
        <w:rPr>
          <w:sz w:val="24"/>
          <w:szCs w:val="24"/>
          <w:u w:val="single"/>
        </w:rPr>
        <w:t>UNISDR</w:t>
      </w:r>
      <w:r w:rsidR="00A20E74" w:rsidRPr="001801C4">
        <w:rPr>
          <w:sz w:val="24"/>
          <w:szCs w:val="24"/>
          <w:u w:val="single"/>
        </w:rPr>
        <w:t xml:space="preserve"> Headquarters</w:t>
      </w:r>
      <w:r w:rsidR="00E43E1E" w:rsidRPr="00491E89">
        <w:rPr>
          <w:sz w:val="24"/>
          <w:szCs w:val="24"/>
        </w:rPr>
        <w:t xml:space="preserve">, </w:t>
      </w:r>
      <w:r w:rsidRPr="00491E89">
        <w:rPr>
          <w:sz w:val="24"/>
          <w:szCs w:val="24"/>
        </w:rPr>
        <w:t xml:space="preserve">will: </w:t>
      </w:r>
    </w:p>
    <w:p w14:paraId="69E05913" w14:textId="77777777" w:rsidR="00515334" w:rsidRPr="00491E89" w:rsidRDefault="00515334" w:rsidP="00515334">
      <w:pPr>
        <w:pStyle w:val="ListParagraph"/>
        <w:jc w:val="both"/>
        <w:rPr>
          <w:sz w:val="24"/>
          <w:szCs w:val="24"/>
        </w:rPr>
      </w:pPr>
    </w:p>
    <w:p w14:paraId="627806CE" w14:textId="683A06C6" w:rsidR="00093710" w:rsidRDefault="00611183" w:rsidP="00367B3C">
      <w:pPr>
        <w:pStyle w:val="ListParagraph"/>
        <w:numPr>
          <w:ilvl w:val="0"/>
          <w:numId w:val="2"/>
        </w:numPr>
        <w:jc w:val="both"/>
        <w:rPr>
          <w:sz w:val="24"/>
          <w:szCs w:val="24"/>
        </w:rPr>
      </w:pPr>
      <w:r>
        <w:rPr>
          <w:sz w:val="24"/>
          <w:szCs w:val="24"/>
        </w:rPr>
        <w:t xml:space="preserve">Facilitate </w:t>
      </w:r>
      <w:r w:rsidR="00093710">
        <w:rPr>
          <w:sz w:val="24"/>
          <w:szCs w:val="24"/>
        </w:rPr>
        <w:t>ARISE Board</w:t>
      </w:r>
      <w:r>
        <w:rPr>
          <w:sz w:val="24"/>
          <w:szCs w:val="24"/>
        </w:rPr>
        <w:t xml:space="preserve"> meetings, discussions and engagement in global policy processes</w:t>
      </w:r>
      <w:r w:rsidR="00093710">
        <w:rPr>
          <w:sz w:val="24"/>
          <w:szCs w:val="24"/>
        </w:rPr>
        <w:t xml:space="preserve">; </w:t>
      </w:r>
    </w:p>
    <w:p w14:paraId="732D96C3" w14:textId="65394E26" w:rsidR="00F57627" w:rsidRPr="009C2D43" w:rsidRDefault="00D029B2" w:rsidP="00367B3C">
      <w:pPr>
        <w:pStyle w:val="ListParagraph"/>
        <w:numPr>
          <w:ilvl w:val="0"/>
          <w:numId w:val="2"/>
        </w:numPr>
        <w:jc w:val="both"/>
        <w:rPr>
          <w:sz w:val="24"/>
          <w:szCs w:val="24"/>
        </w:rPr>
      </w:pPr>
      <w:r>
        <w:rPr>
          <w:sz w:val="24"/>
          <w:szCs w:val="24"/>
        </w:rPr>
        <w:t xml:space="preserve">Collaborate </w:t>
      </w:r>
      <w:r w:rsidR="00AD481A" w:rsidRPr="009C2D43">
        <w:rPr>
          <w:sz w:val="24"/>
          <w:szCs w:val="24"/>
        </w:rPr>
        <w:t xml:space="preserve">with the co-chair of </w:t>
      </w:r>
      <w:r w:rsidR="00755421">
        <w:rPr>
          <w:sz w:val="24"/>
          <w:szCs w:val="24"/>
        </w:rPr>
        <w:t>ARISE</w:t>
      </w:r>
      <w:r w:rsidR="00CA777C">
        <w:rPr>
          <w:sz w:val="24"/>
          <w:szCs w:val="24"/>
        </w:rPr>
        <w:t xml:space="preserve"> Board</w:t>
      </w:r>
      <w:r w:rsidR="00AD481A" w:rsidRPr="009C2D43">
        <w:rPr>
          <w:sz w:val="24"/>
          <w:szCs w:val="24"/>
        </w:rPr>
        <w:t xml:space="preserve"> and </w:t>
      </w:r>
      <w:r w:rsidR="00755421">
        <w:rPr>
          <w:sz w:val="24"/>
          <w:szCs w:val="24"/>
        </w:rPr>
        <w:t>ARISE</w:t>
      </w:r>
      <w:r w:rsidR="00CA777C">
        <w:rPr>
          <w:sz w:val="24"/>
          <w:szCs w:val="24"/>
        </w:rPr>
        <w:t xml:space="preserve"> Board</w:t>
      </w:r>
      <w:r w:rsidR="00AD481A" w:rsidRPr="009C2D43">
        <w:rPr>
          <w:sz w:val="24"/>
          <w:szCs w:val="24"/>
        </w:rPr>
        <w:t xml:space="preserve"> members </w:t>
      </w:r>
      <w:r>
        <w:rPr>
          <w:sz w:val="24"/>
          <w:szCs w:val="24"/>
        </w:rPr>
        <w:t xml:space="preserve">to </w:t>
      </w:r>
      <w:r w:rsidR="00AD481A">
        <w:rPr>
          <w:sz w:val="24"/>
          <w:szCs w:val="24"/>
        </w:rPr>
        <w:t>d</w:t>
      </w:r>
      <w:r w:rsidR="00F57627" w:rsidRPr="009C2D43">
        <w:rPr>
          <w:sz w:val="24"/>
          <w:szCs w:val="24"/>
        </w:rPr>
        <w:t xml:space="preserve">efine key priorities, activities and deliverables for the </w:t>
      </w:r>
      <w:r w:rsidR="00755421">
        <w:rPr>
          <w:sz w:val="24"/>
          <w:szCs w:val="24"/>
        </w:rPr>
        <w:t>ARISE</w:t>
      </w:r>
      <w:r w:rsidR="00CA777C">
        <w:rPr>
          <w:sz w:val="24"/>
          <w:szCs w:val="24"/>
        </w:rPr>
        <w:t xml:space="preserve"> Board</w:t>
      </w:r>
      <w:r w:rsidR="00F57627" w:rsidRPr="009C2D43">
        <w:rPr>
          <w:sz w:val="24"/>
          <w:szCs w:val="24"/>
        </w:rPr>
        <w:t>;</w:t>
      </w:r>
    </w:p>
    <w:p w14:paraId="36FDB8EB" w14:textId="2CE503E3" w:rsidR="00F57627" w:rsidRPr="009C2D43" w:rsidRDefault="00F57627" w:rsidP="00367B3C">
      <w:pPr>
        <w:pStyle w:val="ListParagraph"/>
        <w:numPr>
          <w:ilvl w:val="0"/>
          <w:numId w:val="2"/>
        </w:numPr>
        <w:jc w:val="both"/>
        <w:rPr>
          <w:sz w:val="24"/>
          <w:szCs w:val="24"/>
        </w:rPr>
      </w:pPr>
      <w:r w:rsidRPr="009C2D43">
        <w:rPr>
          <w:sz w:val="24"/>
          <w:szCs w:val="24"/>
        </w:rPr>
        <w:t xml:space="preserve">Facilitate and service </w:t>
      </w:r>
      <w:r w:rsidR="00755421">
        <w:rPr>
          <w:sz w:val="24"/>
          <w:szCs w:val="24"/>
        </w:rPr>
        <w:t>ARISE</w:t>
      </w:r>
      <w:r w:rsidR="00CA777C">
        <w:rPr>
          <w:sz w:val="24"/>
          <w:szCs w:val="24"/>
        </w:rPr>
        <w:t xml:space="preserve"> Board</w:t>
      </w:r>
      <w:r w:rsidRPr="009C2D43">
        <w:rPr>
          <w:sz w:val="24"/>
          <w:szCs w:val="24"/>
        </w:rPr>
        <w:t xml:space="preserve"> conferences</w:t>
      </w:r>
      <w:r w:rsidR="00093710">
        <w:rPr>
          <w:sz w:val="24"/>
          <w:szCs w:val="24"/>
        </w:rPr>
        <w:t xml:space="preserve"> and support the organization of the AGM</w:t>
      </w:r>
      <w:r w:rsidRPr="009C2D43">
        <w:rPr>
          <w:sz w:val="24"/>
          <w:szCs w:val="24"/>
        </w:rPr>
        <w:t xml:space="preserve">; </w:t>
      </w:r>
    </w:p>
    <w:p w14:paraId="3EABCF6F" w14:textId="77777777" w:rsidR="00F57627" w:rsidRPr="009C2D43" w:rsidRDefault="00B97598" w:rsidP="00367B3C">
      <w:pPr>
        <w:pStyle w:val="ListParagraph"/>
        <w:numPr>
          <w:ilvl w:val="0"/>
          <w:numId w:val="2"/>
        </w:numPr>
        <w:jc w:val="both"/>
        <w:rPr>
          <w:sz w:val="24"/>
          <w:szCs w:val="24"/>
        </w:rPr>
      </w:pPr>
      <w:r>
        <w:rPr>
          <w:sz w:val="24"/>
          <w:szCs w:val="24"/>
        </w:rPr>
        <w:t xml:space="preserve">Draft standard operating </w:t>
      </w:r>
      <w:r w:rsidR="00F57627" w:rsidRPr="009C2D43">
        <w:rPr>
          <w:sz w:val="24"/>
          <w:szCs w:val="24"/>
        </w:rPr>
        <w:t>materials</w:t>
      </w:r>
      <w:r>
        <w:rPr>
          <w:sz w:val="24"/>
          <w:szCs w:val="24"/>
        </w:rPr>
        <w:t xml:space="preserve"> for the management of ARISE</w:t>
      </w:r>
      <w:r w:rsidR="00F57627" w:rsidRPr="009C2D43">
        <w:rPr>
          <w:sz w:val="24"/>
          <w:szCs w:val="24"/>
        </w:rPr>
        <w:t xml:space="preserve">; </w:t>
      </w:r>
    </w:p>
    <w:p w14:paraId="6041BAC7" w14:textId="34A5D9BC" w:rsidR="00255C48" w:rsidRPr="009C2D43" w:rsidRDefault="00BC057A" w:rsidP="005B04C6">
      <w:pPr>
        <w:pStyle w:val="ListParagraph"/>
        <w:numPr>
          <w:ilvl w:val="0"/>
          <w:numId w:val="2"/>
        </w:numPr>
        <w:jc w:val="both"/>
        <w:rPr>
          <w:sz w:val="24"/>
          <w:szCs w:val="24"/>
        </w:rPr>
      </w:pPr>
      <w:r>
        <w:rPr>
          <w:rFonts w:eastAsia="Yu Mincho"/>
          <w:sz w:val="24"/>
          <w:szCs w:val="24"/>
          <w:lang w:eastAsia="ja-JP"/>
        </w:rPr>
        <w:t xml:space="preserve">In close collaboration </w:t>
      </w:r>
      <w:proofErr w:type="gramStart"/>
      <w:r>
        <w:rPr>
          <w:rFonts w:eastAsia="Yu Mincho"/>
          <w:sz w:val="24"/>
          <w:szCs w:val="24"/>
          <w:lang w:eastAsia="ja-JP"/>
        </w:rPr>
        <w:t xml:space="preserve">with </w:t>
      </w:r>
      <w:r>
        <w:rPr>
          <w:rFonts w:eastAsia="Yu Mincho" w:hint="eastAsia"/>
          <w:sz w:val="24"/>
          <w:szCs w:val="24"/>
          <w:lang w:eastAsia="ja-JP"/>
        </w:rPr>
        <w:t xml:space="preserve"> UNISDR</w:t>
      </w:r>
      <w:proofErr w:type="gramEnd"/>
      <w:r>
        <w:rPr>
          <w:rFonts w:eastAsia="Yu Mincho" w:hint="eastAsia"/>
          <w:sz w:val="24"/>
          <w:szCs w:val="24"/>
          <w:lang w:eastAsia="ja-JP"/>
        </w:rPr>
        <w:t xml:space="preserve"> Regional Offices and ARISE Network</w:t>
      </w:r>
      <w:r>
        <w:rPr>
          <w:rFonts w:eastAsia="Yu Mincho"/>
          <w:sz w:val="24"/>
          <w:szCs w:val="24"/>
          <w:lang w:eastAsia="ja-JP"/>
        </w:rPr>
        <w:t xml:space="preserve"> leads</w:t>
      </w:r>
      <w:r>
        <w:rPr>
          <w:sz w:val="24"/>
          <w:szCs w:val="24"/>
        </w:rPr>
        <w:t xml:space="preserve">, undertake </w:t>
      </w:r>
      <w:r w:rsidR="005B04C6">
        <w:rPr>
          <w:sz w:val="24"/>
          <w:szCs w:val="24"/>
        </w:rPr>
        <w:t>due diligence in accordance with</w:t>
      </w:r>
      <w:r w:rsidR="005B04C6" w:rsidRPr="005B04C6">
        <w:rPr>
          <w:sz w:val="24"/>
          <w:szCs w:val="24"/>
        </w:rPr>
        <w:t xml:space="preserve"> the UN </w:t>
      </w:r>
      <w:r>
        <w:rPr>
          <w:sz w:val="24"/>
          <w:szCs w:val="24"/>
        </w:rPr>
        <w:t>rules and regulations</w:t>
      </w:r>
      <w:r w:rsidR="005B04C6">
        <w:rPr>
          <w:sz w:val="24"/>
          <w:szCs w:val="24"/>
        </w:rPr>
        <w:t xml:space="preserve"> </w:t>
      </w:r>
      <w:r w:rsidR="00F57627" w:rsidRPr="009C2D43">
        <w:rPr>
          <w:sz w:val="24"/>
          <w:szCs w:val="24"/>
        </w:rPr>
        <w:t xml:space="preserve">before the enrolment </w:t>
      </w:r>
      <w:r w:rsidR="009C2D43" w:rsidRPr="009C2D43">
        <w:rPr>
          <w:sz w:val="24"/>
          <w:szCs w:val="24"/>
        </w:rPr>
        <w:t xml:space="preserve">of new </w:t>
      </w:r>
      <w:r w:rsidR="00255C48" w:rsidRPr="009C2D43">
        <w:rPr>
          <w:sz w:val="24"/>
          <w:szCs w:val="24"/>
        </w:rPr>
        <w:t xml:space="preserve">ARISE </w:t>
      </w:r>
      <w:r w:rsidR="00255C48" w:rsidRPr="00286B1C">
        <w:rPr>
          <w:sz w:val="24"/>
          <w:szCs w:val="24"/>
        </w:rPr>
        <w:t>members</w:t>
      </w:r>
      <w:r w:rsidRPr="00286B1C">
        <w:rPr>
          <w:sz w:val="24"/>
          <w:szCs w:val="24"/>
        </w:rPr>
        <w:t>;</w:t>
      </w:r>
      <w:r w:rsidR="00255C48" w:rsidRPr="009C2D43">
        <w:rPr>
          <w:sz w:val="24"/>
          <w:szCs w:val="24"/>
        </w:rPr>
        <w:t xml:space="preserve"> </w:t>
      </w:r>
    </w:p>
    <w:p w14:paraId="54A73BE2" w14:textId="6BF12E43" w:rsidR="002D3081" w:rsidRPr="00874988" w:rsidRDefault="00255C48" w:rsidP="00367B3C">
      <w:pPr>
        <w:pStyle w:val="ListParagraph"/>
        <w:numPr>
          <w:ilvl w:val="0"/>
          <w:numId w:val="2"/>
        </w:numPr>
        <w:jc w:val="both"/>
        <w:rPr>
          <w:sz w:val="24"/>
          <w:szCs w:val="24"/>
        </w:rPr>
      </w:pPr>
      <w:r w:rsidRPr="00310502">
        <w:rPr>
          <w:sz w:val="24"/>
          <w:szCs w:val="24"/>
        </w:rPr>
        <w:t>M</w:t>
      </w:r>
      <w:r w:rsidR="00F57627" w:rsidRPr="00310502">
        <w:rPr>
          <w:sz w:val="24"/>
          <w:szCs w:val="24"/>
        </w:rPr>
        <w:t xml:space="preserve">anage </w:t>
      </w:r>
      <w:r w:rsidR="00093710">
        <w:rPr>
          <w:sz w:val="24"/>
          <w:szCs w:val="24"/>
        </w:rPr>
        <w:t xml:space="preserve">a database of all </w:t>
      </w:r>
      <w:r w:rsidR="00F57627" w:rsidRPr="00310502">
        <w:rPr>
          <w:sz w:val="24"/>
          <w:szCs w:val="24"/>
        </w:rPr>
        <w:t xml:space="preserve">global and </w:t>
      </w:r>
      <w:r w:rsidR="00F24EEA" w:rsidRPr="00310502">
        <w:rPr>
          <w:sz w:val="24"/>
          <w:szCs w:val="24"/>
        </w:rPr>
        <w:t xml:space="preserve">national </w:t>
      </w:r>
      <w:r w:rsidR="009C2D43" w:rsidRPr="009C76F1">
        <w:rPr>
          <w:sz w:val="24"/>
          <w:szCs w:val="24"/>
        </w:rPr>
        <w:t xml:space="preserve">ARISE </w:t>
      </w:r>
      <w:r w:rsidR="00F57627" w:rsidRPr="009C76F1">
        <w:rPr>
          <w:sz w:val="24"/>
          <w:szCs w:val="24"/>
        </w:rPr>
        <w:t>member</w:t>
      </w:r>
      <w:r w:rsidR="00093710">
        <w:rPr>
          <w:sz w:val="24"/>
          <w:szCs w:val="24"/>
        </w:rPr>
        <w:t>s</w:t>
      </w:r>
      <w:r w:rsidR="009C76F1">
        <w:rPr>
          <w:sz w:val="24"/>
          <w:szCs w:val="24"/>
        </w:rPr>
        <w:t xml:space="preserve"> based on input by ARISE Networks</w:t>
      </w:r>
      <w:r w:rsidR="00F57627" w:rsidRPr="009C76F1">
        <w:rPr>
          <w:sz w:val="24"/>
          <w:szCs w:val="24"/>
        </w:rPr>
        <w:t xml:space="preserve">; </w:t>
      </w:r>
    </w:p>
    <w:p w14:paraId="2EB133E8" w14:textId="70C18DF1" w:rsidR="00E90835" w:rsidRPr="00310502" w:rsidRDefault="00E90835" w:rsidP="00367B3C">
      <w:pPr>
        <w:pStyle w:val="ListParagraph"/>
        <w:numPr>
          <w:ilvl w:val="0"/>
          <w:numId w:val="2"/>
        </w:numPr>
        <w:jc w:val="both"/>
        <w:rPr>
          <w:sz w:val="24"/>
          <w:szCs w:val="24"/>
        </w:rPr>
      </w:pPr>
      <w:r>
        <w:rPr>
          <w:rFonts w:eastAsia="Yu Mincho" w:hint="eastAsia"/>
          <w:sz w:val="24"/>
          <w:szCs w:val="24"/>
          <w:lang w:eastAsia="ja-JP"/>
        </w:rPr>
        <w:t xml:space="preserve">Host an ARISE portal (open to the public) on </w:t>
      </w:r>
      <w:proofErr w:type="spellStart"/>
      <w:r>
        <w:rPr>
          <w:rFonts w:eastAsia="Yu Mincho" w:hint="eastAsia"/>
          <w:sz w:val="24"/>
          <w:szCs w:val="24"/>
          <w:lang w:eastAsia="ja-JP"/>
        </w:rPr>
        <w:t>Preventionweb</w:t>
      </w:r>
      <w:proofErr w:type="spellEnd"/>
      <w:r>
        <w:rPr>
          <w:rFonts w:eastAsia="Yu Mincho" w:hint="eastAsia"/>
          <w:sz w:val="24"/>
          <w:szCs w:val="24"/>
          <w:lang w:eastAsia="ja-JP"/>
        </w:rPr>
        <w:t xml:space="preserve">, as well as a closed ARISE Work Space on </w:t>
      </w:r>
      <w:proofErr w:type="spellStart"/>
      <w:r>
        <w:rPr>
          <w:rFonts w:eastAsia="Yu Mincho" w:hint="eastAsia"/>
          <w:sz w:val="24"/>
          <w:szCs w:val="24"/>
          <w:lang w:eastAsia="ja-JP"/>
        </w:rPr>
        <w:t>Preventionweb</w:t>
      </w:r>
      <w:proofErr w:type="spellEnd"/>
      <w:r w:rsidR="00611183">
        <w:rPr>
          <w:rFonts w:eastAsia="Yu Mincho"/>
          <w:sz w:val="24"/>
          <w:szCs w:val="24"/>
          <w:lang w:eastAsia="ja-JP"/>
        </w:rPr>
        <w:t xml:space="preserve"> for internal dialogue between ARISE Board and Network members</w:t>
      </w:r>
      <w:r>
        <w:rPr>
          <w:rFonts w:eastAsia="Yu Mincho" w:hint="eastAsia"/>
          <w:sz w:val="24"/>
          <w:szCs w:val="24"/>
          <w:lang w:eastAsia="ja-JP"/>
        </w:rPr>
        <w:t>;</w:t>
      </w:r>
    </w:p>
    <w:p w14:paraId="11109C2F" w14:textId="435A41B4" w:rsidR="00F57627" w:rsidRDefault="00255C48" w:rsidP="00367B3C">
      <w:pPr>
        <w:pStyle w:val="ListParagraph"/>
        <w:numPr>
          <w:ilvl w:val="0"/>
          <w:numId w:val="2"/>
        </w:numPr>
        <w:jc w:val="both"/>
        <w:rPr>
          <w:sz w:val="24"/>
          <w:szCs w:val="24"/>
        </w:rPr>
      </w:pPr>
      <w:r w:rsidRPr="009C2D43">
        <w:rPr>
          <w:sz w:val="24"/>
          <w:szCs w:val="24"/>
        </w:rPr>
        <w:t>P</w:t>
      </w:r>
      <w:r w:rsidR="00F57627" w:rsidRPr="009C2D43">
        <w:rPr>
          <w:sz w:val="24"/>
          <w:szCs w:val="24"/>
        </w:rPr>
        <w:t xml:space="preserve">rovide </w:t>
      </w:r>
      <w:r w:rsidRPr="009C2D43">
        <w:rPr>
          <w:sz w:val="24"/>
          <w:szCs w:val="24"/>
        </w:rPr>
        <w:t xml:space="preserve">ARISE members with regular updates on trends and developments including through </w:t>
      </w:r>
      <w:r w:rsidR="00AD481A" w:rsidRPr="007D04DA">
        <w:rPr>
          <w:sz w:val="24"/>
          <w:szCs w:val="24"/>
        </w:rPr>
        <w:t xml:space="preserve">UNISDR </w:t>
      </w:r>
      <w:r w:rsidRPr="007D04DA">
        <w:rPr>
          <w:sz w:val="24"/>
          <w:szCs w:val="24"/>
        </w:rPr>
        <w:t>newsletters</w:t>
      </w:r>
      <w:r w:rsidRPr="009C2D43">
        <w:rPr>
          <w:sz w:val="24"/>
          <w:szCs w:val="24"/>
        </w:rPr>
        <w:t xml:space="preserve"> and social media; provide </w:t>
      </w:r>
      <w:r w:rsidR="00F57627" w:rsidRPr="009C2D43">
        <w:rPr>
          <w:sz w:val="24"/>
          <w:szCs w:val="24"/>
        </w:rPr>
        <w:t xml:space="preserve">other online knowledge management and communication services on best practice, </w:t>
      </w:r>
      <w:r w:rsidR="00491E89">
        <w:rPr>
          <w:sz w:val="24"/>
          <w:szCs w:val="24"/>
        </w:rPr>
        <w:t xml:space="preserve">data, statistics, </w:t>
      </w:r>
      <w:r w:rsidR="00491E89" w:rsidRPr="009C2D43">
        <w:rPr>
          <w:sz w:val="24"/>
          <w:szCs w:val="24"/>
        </w:rPr>
        <w:t xml:space="preserve">events </w:t>
      </w:r>
      <w:r w:rsidR="00491E89">
        <w:rPr>
          <w:sz w:val="24"/>
          <w:szCs w:val="24"/>
        </w:rPr>
        <w:t xml:space="preserve">and other </w:t>
      </w:r>
      <w:r w:rsidR="00F57627" w:rsidRPr="009C2D43">
        <w:rPr>
          <w:sz w:val="24"/>
          <w:szCs w:val="24"/>
        </w:rPr>
        <w:t>information</w:t>
      </w:r>
      <w:r w:rsidR="00B514A1">
        <w:rPr>
          <w:sz w:val="24"/>
          <w:szCs w:val="24"/>
        </w:rPr>
        <w:t>;</w:t>
      </w:r>
    </w:p>
    <w:p w14:paraId="45447963" w14:textId="78975F98" w:rsidR="00614CC6" w:rsidRPr="009C2D43" w:rsidRDefault="00614CC6" w:rsidP="00367B3C">
      <w:pPr>
        <w:pStyle w:val="ListParagraph"/>
        <w:numPr>
          <w:ilvl w:val="0"/>
          <w:numId w:val="2"/>
        </w:numPr>
        <w:jc w:val="both"/>
        <w:rPr>
          <w:sz w:val="24"/>
          <w:szCs w:val="24"/>
        </w:rPr>
      </w:pPr>
      <w:r>
        <w:rPr>
          <w:sz w:val="24"/>
          <w:szCs w:val="24"/>
        </w:rPr>
        <w:t>Facilitate engagement and collaboration between ARISE, Member States, UN agencies and other stakeholders through appropriate means and processes at the global level</w:t>
      </w:r>
      <w:r w:rsidR="00CE3C44">
        <w:rPr>
          <w:sz w:val="24"/>
          <w:szCs w:val="24"/>
        </w:rPr>
        <w:t xml:space="preserve">, with UNISDR and ARISE Board </w:t>
      </w:r>
      <w:r w:rsidR="00945262">
        <w:rPr>
          <w:sz w:val="24"/>
          <w:szCs w:val="24"/>
        </w:rPr>
        <w:t>supporting and facilitating this engag</w:t>
      </w:r>
      <w:r w:rsidR="00E11A08">
        <w:rPr>
          <w:sz w:val="24"/>
          <w:szCs w:val="24"/>
        </w:rPr>
        <w:t>e</w:t>
      </w:r>
      <w:r w:rsidR="00945262">
        <w:rPr>
          <w:sz w:val="24"/>
          <w:szCs w:val="24"/>
        </w:rPr>
        <w:t>ment</w:t>
      </w:r>
      <w:r>
        <w:rPr>
          <w:sz w:val="24"/>
          <w:szCs w:val="24"/>
        </w:rPr>
        <w:t>.</w:t>
      </w:r>
    </w:p>
    <w:p w14:paraId="6EF19B49" w14:textId="393409D6" w:rsidR="00F57627" w:rsidRDefault="00F57627" w:rsidP="00367B3C">
      <w:pPr>
        <w:pStyle w:val="ListParagraph"/>
        <w:jc w:val="both"/>
        <w:rPr>
          <w:sz w:val="24"/>
          <w:szCs w:val="24"/>
        </w:rPr>
      </w:pPr>
    </w:p>
    <w:p w14:paraId="1C6A2558" w14:textId="2F276933" w:rsidR="00515334" w:rsidRDefault="00515334" w:rsidP="00367B3C">
      <w:pPr>
        <w:pStyle w:val="ListParagraph"/>
        <w:jc w:val="both"/>
        <w:rPr>
          <w:sz w:val="24"/>
          <w:szCs w:val="24"/>
        </w:rPr>
      </w:pPr>
    </w:p>
    <w:p w14:paraId="15FBA744" w14:textId="724C9818" w:rsidR="00515334" w:rsidRDefault="00515334" w:rsidP="00367B3C">
      <w:pPr>
        <w:pStyle w:val="ListParagraph"/>
        <w:jc w:val="both"/>
        <w:rPr>
          <w:sz w:val="24"/>
          <w:szCs w:val="24"/>
        </w:rPr>
      </w:pPr>
    </w:p>
    <w:p w14:paraId="7F73B9FD" w14:textId="77777777" w:rsidR="00515334" w:rsidRPr="009C2D43" w:rsidRDefault="00515334" w:rsidP="00367B3C">
      <w:pPr>
        <w:pStyle w:val="ListParagraph"/>
        <w:jc w:val="both"/>
        <w:rPr>
          <w:sz w:val="24"/>
          <w:szCs w:val="24"/>
        </w:rPr>
      </w:pPr>
    </w:p>
    <w:p w14:paraId="45DF34EF" w14:textId="21A1A552" w:rsidR="00F57627" w:rsidRPr="00FE7203" w:rsidRDefault="00215628" w:rsidP="001F54FB">
      <w:pPr>
        <w:ind w:left="360"/>
        <w:jc w:val="both"/>
        <w:rPr>
          <w:sz w:val="24"/>
          <w:szCs w:val="24"/>
        </w:rPr>
      </w:pPr>
      <w:r w:rsidRPr="00491E89">
        <w:rPr>
          <w:sz w:val="24"/>
          <w:szCs w:val="24"/>
        </w:rPr>
        <w:t>b)</w:t>
      </w:r>
      <w:r w:rsidR="001F54FB" w:rsidRPr="001F54FB">
        <w:rPr>
          <w:rFonts w:ascii="Times New Roman" w:eastAsia="DengXian" w:hAnsi="Times New Roman" w:cs="Arial"/>
        </w:rPr>
        <w:t xml:space="preserve"> </w:t>
      </w:r>
      <w:r w:rsidR="001801C4">
        <w:rPr>
          <w:rFonts w:ascii="Times New Roman" w:eastAsia="DengXian" w:hAnsi="Times New Roman" w:cs="Arial"/>
        </w:rPr>
        <w:t xml:space="preserve">  </w:t>
      </w:r>
      <w:r w:rsidR="00F57627" w:rsidRPr="00FE7203">
        <w:rPr>
          <w:sz w:val="24"/>
          <w:szCs w:val="24"/>
          <w:u w:val="single"/>
        </w:rPr>
        <w:t>UNISDR Regional Offices</w:t>
      </w:r>
      <w:r w:rsidR="001F54FB">
        <w:rPr>
          <w:sz w:val="24"/>
          <w:szCs w:val="24"/>
        </w:rPr>
        <w:t xml:space="preserve">, </w:t>
      </w:r>
      <w:proofErr w:type="gramStart"/>
      <w:r w:rsidR="001F54FB">
        <w:rPr>
          <w:sz w:val="24"/>
          <w:szCs w:val="24"/>
        </w:rPr>
        <w:t>t</w:t>
      </w:r>
      <w:r w:rsidR="001F54FB" w:rsidRPr="005F0892">
        <w:rPr>
          <w:sz w:val="24"/>
          <w:szCs w:val="24"/>
        </w:rPr>
        <w:t>aking into account</w:t>
      </w:r>
      <w:proofErr w:type="gramEnd"/>
      <w:r w:rsidR="001F54FB" w:rsidRPr="005F0892">
        <w:rPr>
          <w:sz w:val="24"/>
          <w:szCs w:val="24"/>
        </w:rPr>
        <w:t xml:space="preserve"> the specificities and challenges of the regions,</w:t>
      </w:r>
      <w:r w:rsidR="001F54FB">
        <w:rPr>
          <w:sz w:val="24"/>
          <w:szCs w:val="24"/>
          <w:u w:val="single"/>
        </w:rPr>
        <w:t xml:space="preserve"> </w:t>
      </w:r>
      <w:r w:rsidR="00F57627" w:rsidRPr="00FE7203">
        <w:rPr>
          <w:sz w:val="24"/>
          <w:szCs w:val="24"/>
        </w:rPr>
        <w:t>will:</w:t>
      </w:r>
    </w:p>
    <w:p w14:paraId="1EFE8094" w14:textId="623B35D0" w:rsidR="00F57627" w:rsidRDefault="00D60FD1" w:rsidP="008F2C32">
      <w:pPr>
        <w:pStyle w:val="ListParagraph"/>
        <w:numPr>
          <w:ilvl w:val="0"/>
          <w:numId w:val="7"/>
        </w:numPr>
        <w:jc w:val="both"/>
        <w:rPr>
          <w:sz w:val="24"/>
          <w:szCs w:val="24"/>
        </w:rPr>
      </w:pPr>
      <w:r>
        <w:rPr>
          <w:sz w:val="24"/>
          <w:szCs w:val="24"/>
        </w:rPr>
        <w:t xml:space="preserve">Guide, </w:t>
      </w:r>
      <w:r w:rsidR="00E11A08">
        <w:rPr>
          <w:sz w:val="24"/>
          <w:szCs w:val="24"/>
        </w:rPr>
        <w:t>s</w:t>
      </w:r>
      <w:r w:rsidR="00F57627" w:rsidRPr="009C2D43">
        <w:rPr>
          <w:sz w:val="24"/>
          <w:szCs w:val="24"/>
        </w:rPr>
        <w:t>upport</w:t>
      </w:r>
      <w:r w:rsidR="00255C48" w:rsidRPr="009C2D43">
        <w:rPr>
          <w:sz w:val="24"/>
          <w:szCs w:val="24"/>
        </w:rPr>
        <w:t xml:space="preserve"> and facilitate</w:t>
      </w:r>
      <w:r w:rsidR="00F57627" w:rsidRPr="009C2D43">
        <w:rPr>
          <w:sz w:val="24"/>
          <w:szCs w:val="24"/>
        </w:rPr>
        <w:t xml:space="preserve"> the </w:t>
      </w:r>
      <w:r w:rsidR="00F24EEA">
        <w:rPr>
          <w:sz w:val="24"/>
          <w:szCs w:val="24"/>
        </w:rPr>
        <w:t xml:space="preserve">establishment and </w:t>
      </w:r>
      <w:r w:rsidR="00F57627" w:rsidRPr="009C2D43">
        <w:rPr>
          <w:sz w:val="24"/>
          <w:szCs w:val="24"/>
        </w:rPr>
        <w:t>development</w:t>
      </w:r>
      <w:r w:rsidR="00F24EEA">
        <w:rPr>
          <w:sz w:val="24"/>
          <w:szCs w:val="24"/>
        </w:rPr>
        <w:t xml:space="preserve"> of </w:t>
      </w:r>
      <w:r w:rsidR="00BE5D08">
        <w:rPr>
          <w:sz w:val="24"/>
          <w:szCs w:val="24"/>
        </w:rPr>
        <w:t xml:space="preserve">national </w:t>
      </w:r>
      <w:r w:rsidR="009C2D43" w:rsidRPr="009C2D43">
        <w:rPr>
          <w:sz w:val="24"/>
          <w:szCs w:val="24"/>
        </w:rPr>
        <w:t>ARISE</w:t>
      </w:r>
      <w:r w:rsidR="00F57627" w:rsidRPr="009C2D43">
        <w:rPr>
          <w:sz w:val="24"/>
          <w:szCs w:val="24"/>
        </w:rPr>
        <w:t xml:space="preserve"> Networks</w:t>
      </w:r>
      <w:r w:rsidR="00E11A08">
        <w:rPr>
          <w:sz w:val="24"/>
          <w:szCs w:val="24"/>
        </w:rPr>
        <w:t>, as appropriate</w:t>
      </w:r>
      <w:r w:rsidR="008042FD">
        <w:rPr>
          <w:sz w:val="24"/>
          <w:szCs w:val="24"/>
        </w:rPr>
        <w:t>;</w:t>
      </w:r>
      <w:r w:rsidR="00F57627" w:rsidRPr="009C2D43">
        <w:rPr>
          <w:sz w:val="24"/>
          <w:szCs w:val="24"/>
        </w:rPr>
        <w:t xml:space="preserve"> </w:t>
      </w:r>
    </w:p>
    <w:p w14:paraId="6FF73EE5" w14:textId="44BB5C88" w:rsidR="00BC057A" w:rsidRDefault="008042FD" w:rsidP="008F2C32">
      <w:pPr>
        <w:pStyle w:val="ListParagraph"/>
        <w:numPr>
          <w:ilvl w:val="0"/>
          <w:numId w:val="7"/>
        </w:numPr>
        <w:jc w:val="both"/>
        <w:rPr>
          <w:sz w:val="24"/>
          <w:szCs w:val="24"/>
        </w:rPr>
      </w:pPr>
      <w:r>
        <w:rPr>
          <w:sz w:val="24"/>
          <w:szCs w:val="24"/>
        </w:rPr>
        <w:t>Receive</w:t>
      </w:r>
      <w:r w:rsidR="00BC057A">
        <w:rPr>
          <w:sz w:val="24"/>
          <w:szCs w:val="24"/>
        </w:rPr>
        <w:t xml:space="preserve"> and process new member applications in close cooperation with</w:t>
      </w:r>
      <w:r w:rsidR="0052625A">
        <w:rPr>
          <w:sz w:val="24"/>
          <w:szCs w:val="24"/>
        </w:rPr>
        <w:t xml:space="preserve"> </w:t>
      </w:r>
      <w:r w:rsidR="00204116">
        <w:rPr>
          <w:sz w:val="24"/>
          <w:szCs w:val="24"/>
        </w:rPr>
        <w:t xml:space="preserve">ARISE </w:t>
      </w:r>
      <w:r w:rsidR="00261D26">
        <w:rPr>
          <w:sz w:val="24"/>
          <w:szCs w:val="24"/>
        </w:rPr>
        <w:t>N</w:t>
      </w:r>
      <w:r w:rsidR="00204116">
        <w:rPr>
          <w:sz w:val="24"/>
          <w:szCs w:val="24"/>
        </w:rPr>
        <w:t>etworks</w:t>
      </w:r>
      <w:r w:rsidR="00BC057A">
        <w:rPr>
          <w:sz w:val="24"/>
          <w:szCs w:val="24"/>
        </w:rPr>
        <w:t xml:space="preserve"> where existing. </w:t>
      </w:r>
    </w:p>
    <w:p w14:paraId="270FE189" w14:textId="63420065" w:rsidR="00204116" w:rsidRPr="009C2D43" w:rsidRDefault="00BC057A" w:rsidP="008F2C32">
      <w:pPr>
        <w:pStyle w:val="ListParagraph"/>
        <w:numPr>
          <w:ilvl w:val="0"/>
          <w:numId w:val="7"/>
        </w:numPr>
        <w:jc w:val="both"/>
        <w:rPr>
          <w:sz w:val="24"/>
          <w:szCs w:val="24"/>
        </w:rPr>
      </w:pPr>
      <w:r>
        <w:rPr>
          <w:sz w:val="24"/>
          <w:szCs w:val="24"/>
        </w:rPr>
        <w:t xml:space="preserve">As part of the application process, ensure and support </w:t>
      </w:r>
      <w:r w:rsidR="008042FD">
        <w:rPr>
          <w:sz w:val="24"/>
          <w:szCs w:val="24"/>
        </w:rPr>
        <w:t xml:space="preserve">due diligence </w:t>
      </w:r>
      <w:r>
        <w:rPr>
          <w:sz w:val="24"/>
          <w:szCs w:val="24"/>
        </w:rPr>
        <w:t xml:space="preserve">by UNISDR Headquarters aligned with organizational processes and </w:t>
      </w:r>
      <w:proofErr w:type="spellStart"/>
      <w:r>
        <w:rPr>
          <w:sz w:val="24"/>
          <w:szCs w:val="24"/>
        </w:rPr>
        <w:t>procedues</w:t>
      </w:r>
      <w:proofErr w:type="spellEnd"/>
      <w:r>
        <w:rPr>
          <w:sz w:val="24"/>
          <w:szCs w:val="24"/>
        </w:rPr>
        <w:t xml:space="preserve"> prior to admission to an ARISE network</w:t>
      </w:r>
      <w:r w:rsidR="008042FD">
        <w:rPr>
          <w:sz w:val="24"/>
          <w:szCs w:val="24"/>
        </w:rPr>
        <w:t>;</w:t>
      </w:r>
    </w:p>
    <w:p w14:paraId="249779BF" w14:textId="77777777" w:rsidR="00F57627" w:rsidRPr="009C2D43" w:rsidRDefault="00F57627" w:rsidP="008F2C32">
      <w:pPr>
        <w:pStyle w:val="ListParagraph"/>
        <w:numPr>
          <w:ilvl w:val="0"/>
          <w:numId w:val="7"/>
        </w:numPr>
        <w:jc w:val="both"/>
        <w:rPr>
          <w:sz w:val="24"/>
          <w:szCs w:val="24"/>
        </w:rPr>
      </w:pPr>
      <w:r w:rsidRPr="009C2D43">
        <w:rPr>
          <w:sz w:val="24"/>
          <w:szCs w:val="24"/>
        </w:rPr>
        <w:t xml:space="preserve">As appropriate, engage in the development and implementation of specific projects of ARISE Networks; </w:t>
      </w:r>
    </w:p>
    <w:p w14:paraId="62264EE7" w14:textId="0864CC82" w:rsidR="00F57627" w:rsidRPr="009C2D43" w:rsidRDefault="00871423" w:rsidP="008F2C32">
      <w:pPr>
        <w:pStyle w:val="ListParagraph"/>
        <w:numPr>
          <w:ilvl w:val="0"/>
          <w:numId w:val="7"/>
        </w:numPr>
        <w:jc w:val="both"/>
        <w:rPr>
          <w:sz w:val="24"/>
          <w:szCs w:val="24"/>
        </w:rPr>
      </w:pPr>
      <w:r>
        <w:rPr>
          <w:sz w:val="24"/>
          <w:szCs w:val="24"/>
        </w:rPr>
        <w:t>Upon request from Member</w:t>
      </w:r>
      <w:r w:rsidR="00BE5D08">
        <w:rPr>
          <w:sz w:val="24"/>
          <w:szCs w:val="24"/>
        </w:rPr>
        <w:t xml:space="preserve"> States</w:t>
      </w:r>
      <w:r>
        <w:rPr>
          <w:sz w:val="24"/>
          <w:szCs w:val="24"/>
        </w:rPr>
        <w:t>, broker</w:t>
      </w:r>
      <w:r w:rsidR="00F57627" w:rsidRPr="009C2D43">
        <w:rPr>
          <w:sz w:val="24"/>
          <w:szCs w:val="24"/>
        </w:rPr>
        <w:t xml:space="preserve"> collaboration between </w:t>
      </w:r>
      <w:r w:rsidR="00BE5D08">
        <w:rPr>
          <w:sz w:val="24"/>
          <w:szCs w:val="24"/>
        </w:rPr>
        <w:t xml:space="preserve">national </w:t>
      </w:r>
      <w:r w:rsidR="00F57627" w:rsidRPr="009C2D43">
        <w:rPr>
          <w:sz w:val="24"/>
          <w:szCs w:val="24"/>
        </w:rPr>
        <w:t xml:space="preserve">ARISE Networks and National Sendai Focal Points and National Disaster Risk Reduction Coordination Mechanisms such as National DRR Platforms; </w:t>
      </w:r>
    </w:p>
    <w:p w14:paraId="72ADEECC" w14:textId="77777777" w:rsidR="00F57627" w:rsidRDefault="00F57627" w:rsidP="008F2C32">
      <w:pPr>
        <w:pStyle w:val="ListParagraph"/>
        <w:numPr>
          <w:ilvl w:val="0"/>
          <w:numId w:val="7"/>
        </w:numPr>
        <w:jc w:val="both"/>
        <w:rPr>
          <w:sz w:val="24"/>
          <w:szCs w:val="24"/>
        </w:rPr>
      </w:pPr>
      <w:r w:rsidRPr="009C2D43">
        <w:rPr>
          <w:sz w:val="24"/>
          <w:szCs w:val="24"/>
        </w:rPr>
        <w:t xml:space="preserve">Ensure invitation and engagement of ARISE Networks in Regional Platforms and </w:t>
      </w:r>
      <w:r w:rsidR="00E013F6" w:rsidRPr="009C2D43">
        <w:rPr>
          <w:sz w:val="24"/>
          <w:szCs w:val="24"/>
        </w:rPr>
        <w:t>other activities as appropriate;</w:t>
      </w:r>
      <w:r w:rsidRPr="009C2D43">
        <w:rPr>
          <w:sz w:val="24"/>
          <w:szCs w:val="24"/>
        </w:rPr>
        <w:t xml:space="preserve"> </w:t>
      </w:r>
    </w:p>
    <w:p w14:paraId="15AF041E" w14:textId="7330CDB8" w:rsidR="002D3081" w:rsidRPr="009C2D43" w:rsidRDefault="002D3081" w:rsidP="008F2C32">
      <w:pPr>
        <w:pStyle w:val="ListParagraph"/>
        <w:numPr>
          <w:ilvl w:val="0"/>
          <w:numId w:val="7"/>
        </w:numPr>
        <w:jc w:val="both"/>
        <w:rPr>
          <w:sz w:val="24"/>
          <w:szCs w:val="24"/>
        </w:rPr>
      </w:pPr>
      <w:r>
        <w:rPr>
          <w:sz w:val="24"/>
          <w:szCs w:val="24"/>
        </w:rPr>
        <w:t xml:space="preserve">Provide information on activities and trends from the national ARISE networks to UNISDR HQ for dissemination to the </w:t>
      </w:r>
      <w:r w:rsidR="00755421">
        <w:rPr>
          <w:sz w:val="24"/>
          <w:szCs w:val="24"/>
        </w:rPr>
        <w:t>ARISE</w:t>
      </w:r>
      <w:r w:rsidR="00CA777C">
        <w:rPr>
          <w:sz w:val="24"/>
          <w:szCs w:val="24"/>
        </w:rPr>
        <w:t xml:space="preserve"> Board</w:t>
      </w:r>
      <w:r w:rsidR="00E52EB5">
        <w:rPr>
          <w:sz w:val="24"/>
          <w:szCs w:val="24"/>
        </w:rPr>
        <w:t>;</w:t>
      </w:r>
    </w:p>
    <w:p w14:paraId="763DBE0C" w14:textId="32510980" w:rsidR="00255C48" w:rsidRDefault="00255C48" w:rsidP="008F2C32">
      <w:pPr>
        <w:pStyle w:val="ListParagraph"/>
        <w:numPr>
          <w:ilvl w:val="0"/>
          <w:numId w:val="7"/>
        </w:numPr>
        <w:jc w:val="both"/>
        <w:rPr>
          <w:sz w:val="24"/>
          <w:szCs w:val="24"/>
        </w:rPr>
      </w:pPr>
      <w:r w:rsidRPr="009C2D43">
        <w:rPr>
          <w:sz w:val="24"/>
          <w:szCs w:val="24"/>
        </w:rPr>
        <w:t xml:space="preserve">Monitor and report against progress and achievements </w:t>
      </w:r>
      <w:r w:rsidR="00E013F6" w:rsidRPr="009C2D43">
        <w:rPr>
          <w:sz w:val="24"/>
          <w:szCs w:val="24"/>
        </w:rPr>
        <w:t>of the ARISE</w:t>
      </w:r>
      <w:r w:rsidR="00E52EB5">
        <w:rPr>
          <w:sz w:val="24"/>
          <w:szCs w:val="24"/>
        </w:rPr>
        <w:t xml:space="preserve"> National Networks</w:t>
      </w:r>
      <w:r w:rsidR="00871423">
        <w:rPr>
          <w:sz w:val="24"/>
          <w:szCs w:val="24"/>
        </w:rPr>
        <w:t xml:space="preserve"> under existing reporting mechanisms such as the </w:t>
      </w:r>
      <w:proofErr w:type="spellStart"/>
      <w:r w:rsidR="00871423">
        <w:rPr>
          <w:sz w:val="24"/>
          <w:szCs w:val="24"/>
        </w:rPr>
        <w:t>the</w:t>
      </w:r>
      <w:proofErr w:type="spellEnd"/>
      <w:r w:rsidR="00871423">
        <w:rPr>
          <w:sz w:val="24"/>
          <w:szCs w:val="24"/>
        </w:rPr>
        <w:t xml:space="preserve"> annual report</w:t>
      </w:r>
      <w:r w:rsidR="00E52EB5">
        <w:rPr>
          <w:sz w:val="24"/>
          <w:szCs w:val="24"/>
        </w:rPr>
        <w:t>;</w:t>
      </w:r>
    </w:p>
    <w:p w14:paraId="39B0D9AE" w14:textId="5874D3C4" w:rsidR="00614CC6" w:rsidRDefault="00614CC6" w:rsidP="008F2C32">
      <w:pPr>
        <w:pStyle w:val="ListParagraph"/>
        <w:numPr>
          <w:ilvl w:val="0"/>
          <w:numId w:val="7"/>
        </w:numPr>
        <w:jc w:val="both"/>
        <w:rPr>
          <w:sz w:val="24"/>
          <w:szCs w:val="24"/>
        </w:rPr>
      </w:pPr>
      <w:r w:rsidRPr="00614CC6">
        <w:rPr>
          <w:sz w:val="24"/>
          <w:szCs w:val="24"/>
        </w:rPr>
        <w:t>Facilitate engagement and collaboration between ARISE, Member States, UN agencies and other stakeholders through appropriate means and processes</w:t>
      </w:r>
      <w:r>
        <w:rPr>
          <w:sz w:val="24"/>
          <w:szCs w:val="24"/>
        </w:rPr>
        <w:t xml:space="preserve"> at the regional and national levels. </w:t>
      </w:r>
    </w:p>
    <w:p w14:paraId="14ECD9AD" w14:textId="400F0CD2" w:rsidR="00BE5D08" w:rsidRDefault="00BE5D08" w:rsidP="00BE5D08">
      <w:pPr>
        <w:pStyle w:val="ListParagraph"/>
        <w:numPr>
          <w:ilvl w:val="0"/>
          <w:numId w:val="7"/>
        </w:numPr>
        <w:jc w:val="both"/>
        <w:rPr>
          <w:sz w:val="24"/>
          <w:szCs w:val="24"/>
        </w:rPr>
      </w:pPr>
      <w:r>
        <w:rPr>
          <w:sz w:val="24"/>
          <w:szCs w:val="24"/>
        </w:rPr>
        <w:t xml:space="preserve">Identify and encourage, when feasible, appropriate candidates from the region to put forward their candidacy to serve on the </w:t>
      </w:r>
      <w:r w:rsidR="00AC7063">
        <w:rPr>
          <w:sz w:val="24"/>
          <w:szCs w:val="24"/>
        </w:rPr>
        <w:t xml:space="preserve">Global </w:t>
      </w:r>
      <w:r>
        <w:rPr>
          <w:sz w:val="24"/>
          <w:szCs w:val="24"/>
        </w:rPr>
        <w:t>ARISE Board</w:t>
      </w:r>
    </w:p>
    <w:p w14:paraId="509BC3D9" w14:textId="77777777" w:rsidR="00F66B44" w:rsidRDefault="00F66B44" w:rsidP="00367B3C">
      <w:pPr>
        <w:pStyle w:val="ListParagraph"/>
        <w:ind w:left="1080"/>
        <w:jc w:val="both"/>
        <w:rPr>
          <w:rFonts w:ascii="Calibri" w:hAnsi="Calibri"/>
          <w:b/>
          <w:sz w:val="28"/>
          <w:szCs w:val="28"/>
          <w:u w:val="single"/>
        </w:rPr>
      </w:pPr>
    </w:p>
    <w:p w14:paraId="02B53B4B" w14:textId="77777777" w:rsidR="00F57627" w:rsidRPr="00776B0F" w:rsidRDefault="00F57627" w:rsidP="008F2C32">
      <w:pPr>
        <w:pStyle w:val="ListParagraph"/>
        <w:numPr>
          <w:ilvl w:val="0"/>
          <w:numId w:val="12"/>
        </w:numPr>
        <w:jc w:val="both"/>
        <w:rPr>
          <w:rFonts w:ascii="Calibri" w:hAnsi="Calibri"/>
          <w:b/>
          <w:sz w:val="28"/>
          <w:szCs w:val="28"/>
        </w:rPr>
      </w:pPr>
      <w:r w:rsidRPr="00776B0F">
        <w:rPr>
          <w:rFonts w:ascii="Calibri" w:hAnsi="Calibri"/>
          <w:b/>
          <w:sz w:val="28"/>
          <w:szCs w:val="28"/>
        </w:rPr>
        <w:t xml:space="preserve">Working Modalities </w:t>
      </w:r>
    </w:p>
    <w:p w14:paraId="7DB06F74" w14:textId="77777777" w:rsidR="00E013F6" w:rsidRPr="00776B0F" w:rsidRDefault="00E013F6" w:rsidP="00367B3C">
      <w:pPr>
        <w:pStyle w:val="ListParagraph"/>
        <w:ind w:left="1080"/>
        <w:jc w:val="both"/>
        <w:rPr>
          <w:rFonts w:ascii="Calibri" w:hAnsi="Calibri"/>
          <w:b/>
          <w:sz w:val="24"/>
          <w:szCs w:val="24"/>
        </w:rPr>
      </w:pPr>
    </w:p>
    <w:p w14:paraId="4840A51B" w14:textId="436CFCE3" w:rsidR="00A0499F" w:rsidRDefault="00BC057A" w:rsidP="008F2C32">
      <w:pPr>
        <w:pStyle w:val="ListParagraph"/>
        <w:numPr>
          <w:ilvl w:val="0"/>
          <w:numId w:val="14"/>
        </w:numPr>
        <w:jc w:val="both"/>
        <w:rPr>
          <w:rFonts w:ascii="Calibri" w:hAnsi="Calibri"/>
          <w:b/>
          <w:sz w:val="24"/>
          <w:szCs w:val="24"/>
        </w:rPr>
      </w:pPr>
      <w:r>
        <w:rPr>
          <w:rFonts w:ascii="Calibri" w:hAnsi="Calibri"/>
          <w:b/>
          <w:sz w:val="24"/>
          <w:szCs w:val="24"/>
        </w:rPr>
        <w:t>A</w:t>
      </w:r>
      <w:r w:rsidR="009845D3">
        <w:rPr>
          <w:rFonts w:ascii="Calibri" w:hAnsi="Calibri"/>
          <w:b/>
          <w:sz w:val="24"/>
          <w:szCs w:val="24"/>
        </w:rPr>
        <w:t>dmission process</w:t>
      </w:r>
    </w:p>
    <w:p w14:paraId="21D87F81" w14:textId="20FBADF9" w:rsidR="00EF6D3C" w:rsidRDefault="00BC057A" w:rsidP="00515334">
      <w:pPr>
        <w:spacing w:after="0"/>
        <w:jc w:val="both"/>
        <w:rPr>
          <w:rFonts w:ascii="Calibri" w:hAnsi="Calibri"/>
          <w:bCs/>
          <w:sz w:val="24"/>
          <w:szCs w:val="24"/>
        </w:rPr>
      </w:pPr>
      <w:r>
        <w:rPr>
          <w:rFonts w:ascii="Calibri" w:hAnsi="Calibri"/>
          <w:bCs/>
          <w:sz w:val="24"/>
          <w:szCs w:val="24"/>
        </w:rPr>
        <w:t xml:space="preserve">Any company interested to become an ARISE member must </w:t>
      </w:r>
      <w:proofErr w:type="gramStart"/>
      <w:r>
        <w:rPr>
          <w:rFonts w:ascii="Calibri" w:hAnsi="Calibri"/>
          <w:bCs/>
          <w:sz w:val="24"/>
          <w:szCs w:val="24"/>
        </w:rPr>
        <w:t>submit an application</w:t>
      </w:r>
      <w:proofErr w:type="gramEnd"/>
      <w:r w:rsidR="00EF6D3C">
        <w:rPr>
          <w:rFonts w:ascii="Calibri" w:hAnsi="Calibri"/>
          <w:bCs/>
          <w:sz w:val="24"/>
          <w:szCs w:val="24"/>
        </w:rPr>
        <w:t xml:space="preserve"> for admission. </w:t>
      </w:r>
    </w:p>
    <w:p w14:paraId="30BC6C4B" w14:textId="77777777" w:rsidR="00515334" w:rsidRDefault="00EF6D3C" w:rsidP="00515334">
      <w:pPr>
        <w:spacing w:after="0"/>
        <w:jc w:val="both"/>
        <w:rPr>
          <w:rFonts w:ascii="Calibri" w:hAnsi="Calibri"/>
          <w:bCs/>
          <w:sz w:val="24"/>
          <w:szCs w:val="24"/>
        </w:rPr>
      </w:pPr>
      <w:r>
        <w:rPr>
          <w:rFonts w:ascii="Calibri" w:hAnsi="Calibri"/>
          <w:bCs/>
          <w:sz w:val="24"/>
          <w:szCs w:val="24"/>
        </w:rPr>
        <w:t xml:space="preserve">The admission process contains </w:t>
      </w:r>
      <w:r w:rsidR="004B6EB0">
        <w:rPr>
          <w:rFonts w:ascii="Calibri" w:hAnsi="Calibri"/>
          <w:bCs/>
          <w:sz w:val="24"/>
          <w:szCs w:val="24"/>
        </w:rPr>
        <w:t>three</w:t>
      </w:r>
      <w:r>
        <w:rPr>
          <w:rFonts w:ascii="Calibri" w:hAnsi="Calibri"/>
          <w:bCs/>
          <w:sz w:val="24"/>
          <w:szCs w:val="24"/>
        </w:rPr>
        <w:t xml:space="preserve"> stages: </w:t>
      </w:r>
    </w:p>
    <w:p w14:paraId="2BCBA71D" w14:textId="77777777" w:rsidR="004A33C9" w:rsidRDefault="004A33C9" w:rsidP="00515334">
      <w:pPr>
        <w:spacing w:after="0"/>
        <w:jc w:val="both"/>
        <w:rPr>
          <w:rFonts w:ascii="Calibri" w:hAnsi="Calibri"/>
          <w:bCs/>
          <w:sz w:val="24"/>
          <w:szCs w:val="24"/>
          <w:u w:val="single"/>
        </w:rPr>
      </w:pPr>
    </w:p>
    <w:p w14:paraId="33FA99FD" w14:textId="5FCF8560" w:rsidR="00EF6D3C" w:rsidRPr="002A2461" w:rsidRDefault="0052625A" w:rsidP="00515334">
      <w:pPr>
        <w:spacing w:after="0"/>
        <w:jc w:val="both"/>
        <w:rPr>
          <w:sz w:val="24"/>
          <w:szCs w:val="24"/>
        </w:rPr>
      </w:pPr>
      <w:proofErr w:type="gramStart"/>
      <w:r>
        <w:rPr>
          <w:rFonts w:ascii="Calibri" w:hAnsi="Calibri"/>
          <w:bCs/>
          <w:sz w:val="24"/>
          <w:szCs w:val="24"/>
          <w:u w:val="single"/>
        </w:rPr>
        <w:t>a</w:t>
      </w:r>
      <w:r w:rsidR="004A33C9">
        <w:rPr>
          <w:rFonts w:ascii="Calibri" w:hAnsi="Calibri"/>
          <w:bCs/>
          <w:sz w:val="24"/>
          <w:szCs w:val="24"/>
          <w:u w:val="single"/>
        </w:rPr>
        <w:t xml:space="preserve"> </w:t>
      </w:r>
      <w:r>
        <w:rPr>
          <w:rFonts w:ascii="Calibri" w:hAnsi="Calibri"/>
          <w:bCs/>
          <w:sz w:val="24"/>
          <w:szCs w:val="24"/>
          <w:u w:val="single"/>
        </w:rPr>
        <w:t>)</w:t>
      </w:r>
      <w:proofErr w:type="gramEnd"/>
      <w:r w:rsidR="004A33C9">
        <w:rPr>
          <w:rFonts w:ascii="Calibri" w:hAnsi="Calibri"/>
          <w:bCs/>
          <w:sz w:val="24"/>
          <w:szCs w:val="24"/>
          <w:u w:val="single"/>
        </w:rPr>
        <w:t xml:space="preserve">  </w:t>
      </w:r>
      <w:r w:rsidR="00EF6D3C" w:rsidRPr="009845D3">
        <w:rPr>
          <w:rFonts w:ascii="Calibri" w:hAnsi="Calibri"/>
          <w:bCs/>
          <w:sz w:val="24"/>
          <w:szCs w:val="24"/>
          <w:u w:val="single"/>
        </w:rPr>
        <w:t>Submission of admission form</w:t>
      </w:r>
      <w:r w:rsidR="00EF6D3C" w:rsidRPr="00874483">
        <w:rPr>
          <w:rFonts w:ascii="Calibri" w:hAnsi="Calibri"/>
          <w:bCs/>
          <w:sz w:val="24"/>
          <w:szCs w:val="24"/>
        </w:rPr>
        <w:t xml:space="preserve"> by the interested company</w:t>
      </w:r>
      <w:r>
        <w:rPr>
          <w:rFonts w:ascii="Calibri" w:hAnsi="Calibri"/>
          <w:bCs/>
          <w:sz w:val="24"/>
          <w:szCs w:val="24"/>
        </w:rPr>
        <w:t xml:space="preserve"> to </w:t>
      </w:r>
      <w:r>
        <w:rPr>
          <w:sz w:val="24"/>
          <w:szCs w:val="24"/>
        </w:rPr>
        <w:t xml:space="preserve">the respective UNISDR Regional Office or a designated focal point in UNISDR headquarters.  </w:t>
      </w:r>
      <w:r w:rsidR="009845D3" w:rsidRPr="002A2461">
        <w:rPr>
          <w:rFonts w:ascii="Calibri" w:hAnsi="Calibri"/>
          <w:bCs/>
          <w:sz w:val="24"/>
          <w:szCs w:val="24"/>
        </w:rPr>
        <w:t xml:space="preserve">Application forms can be found on the UNISDR website. </w:t>
      </w:r>
    </w:p>
    <w:p w14:paraId="59711845" w14:textId="754109CE" w:rsidR="00EF6D3C" w:rsidRPr="002A2461" w:rsidRDefault="0052625A" w:rsidP="002A2461">
      <w:pPr>
        <w:jc w:val="both"/>
        <w:rPr>
          <w:rFonts w:ascii="Calibri" w:hAnsi="Calibri"/>
          <w:bCs/>
          <w:sz w:val="24"/>
          <w:szCs w:val="24"/>
        </w:rPr>
      </w:pPr>
      <w:r>
        <w:rPr>
          <w:rFonts w:ascii="Calibri" w:hAnsi="Calibri"/>
          <w:bCs/>
          <w:sz w:val="24"/>
          <w:szCs w:val="24"/>
          <w:u w:val="single"/>
        </w:rPr>
        <w:lastRenderedPageBreak/>
        <w:t>b)</w:t>
      </w:r>
      <w:r w:rsidR="004A33C9">
        <w:rPr>
          <w:rFonts w:ascii="Calibri" w:hAnsi="Calibri"/>
          <w:bCs/>
          <w:sz w:val="24"/>
          <w:szCs w:val="24"/>
          <w:u w:val="single"/>
        </w:rPr>
        <w:t xml:space="preserve">  </w:t>
      </w:r>
      <w:r w:rsidR="004B6EB0" w:rsidRPr="002A2461">
        <w:rPr>
          <w:rFonts w:ascii="Calibri" w:hAnsi="Calibri"/>
          <w:bCs/>
          <w:sz w:val="24"/>
          <w:szCs w:val="24"/>
          <w:u w:val="single"/>
        </w:rPr>
        <w:t>S</w:t>
      </w:r>
      <w:r w:rsidR="00EF6D3C" w:rsidRPr="002A2461">
        <w:rPr>
          <w:rFonts w:ascii="Calibri" w:hAnsi="Calibri"/>
          <w:bCs/>
          <w:sz w:val="24"/>
          <w:szCs w:val="24"/>
          <w:u w:val="single"/>
        </w:rPr>
        <w:t>creening</w:t>
      </w:r>
      <w:r w:rsidR="00EF6D3C" w:rsidRPr="002A2461">
        <w:rPr>
          <w:rFonts w:ascii="Calibri" w:hAnsi="Calibri"/>
          <w:bCs/>
          <w:sz w:val="24"/>
          <w:szCs w:val="24"/>
        </w:rPr>
        <w:t xml:space="preserve"> </w:t>
      </w:r>
      <w:r>
        <w:rPr>
          <w:rFonts w:ascii="Calibri" w:hAnsi="Calibri"/>
          <w:bCs/>
          <w:sz w:val="24"/>
          <w:szCs w:val="24"/>
        </w:rPr>
        <w:t xml:space="preserve">by UNISDR </w:t>
      </w:r>
      <w:r w:rsidR="00EF6D3C" w:rsidRPr="002A2461">
        <w:rPr>
          <w:rFonts w:ascii="Calibri" w:hAnsi="Calibri"/>
          <w:bCs/>
          <w:sz w:val="24"/>
          <w:szCs w:val="24"/>
        </w:rPr>
        <w:t xml:space="preserve">along a </w:t>
      </w:r>
      <w:r w:rsidR="009845D3" w:rsidRPr="002A2461">
        <w:rPr>
          <w:rFonts w:ascii="Calibri" w:hAnsi="Calibri"/>
          <w:bCs/>
          <w:sz w:val="24"/>
          <w:szCs w:val="24"/>
        </w:rPr>
        <w:t xml:space="preserve">common </w:t>
      </w:r>
      <w:r w:rsidR="00EF6D3C" w:rsidRPr="002A2461">
        <w:rPr>
          <w:rFonts w:ascii="Calibri" w:hAnsi="Calibri"/>
          <w:bCs/>
          <w:sz w:val="24"/>
          <w:szCs w:val="24"/>
        </w:rPr>
        <w:t>set of criteria</w:t>
      </w:r>
      <w:r w:rsidR="004B6EB0" w:rsidRPr="002A2461">
        <w:rPr>
          <w:rFonts w:ascii="Calibri" w:hAnsi="Calibri"/>
          <w:bCs/>
          <w:sz w:val="24"/>
          <w:szCs w:val="24"/>
        </w:rPr>
        <w:t xml:space="preserve"> and due diligence </w:t>
      </w:r>
      <w:r w:rsidR="009845D3" w:rsidRPr="002A2461">
        <w:rPr>
          <w:rFonts w:ascii="Calibri" w:hAnsi="Calibri"/>
          <w:bCs/>
          <w:sz w:val="24"/>
          <w:szCs w:val="24"/>
        </w:rPr>
        <w:t xml:space="preserve">facilitated </w:t>
      </w:r>
      <w:r w:rsidR="00A302E5" w:rsidRPr="002A2461">
        <w:rPr>
          <w:rFonts w:ascii="Calibri" w:hAnsi="Calibri"/>
          <w:bCs/>
          <w:sz w:val="24"/>
          <w:szCs w:val="24"/>
        </w:rPr>
        <w:t>as to a set of criteria and aligned with</w:t>
      </w:r>
      <w:r w:rsidR="009845D3" w:rsidRPr="002A2461">
        <w:rPr>
          <w:rFonts w:ascii="Calibri" w:hAnsi="Calibri"/>
          <w:bCs/>
          <w:sz w:val="24"/>
          <w:szCs w:val="24"/>
        </w:rPr>
        <w:t xml:space="preserve"> UN rules and regulations.</w:t>
      </w:r>
      <w:r w:rsidR="00EF6D3C" w:rsidRPr="002A2461">
        <w:rPr>
          <w:rFonts w:ascii="Calibri" w:hAnsi="Calibri"/>
          <w:bCs/>
          <w:sz w:val="24"/>
          <w:szCs w:val="24"/>
        </w:rPr>
        <w:t xml:space="preserve"> </w:t>
      </w:r>
      <w:r w:rsidR="00A302E5" w:rsidRPr="002A2461">
        <w:rPr>
          <w:rFonts w:ascii="Calibri" w:hAnsi="Calibri"/>
          <w:bCs/>
          <w:sz w:val="24"/>
          <w:szCs w:val="24"/>
        </w:rPr>
        <w:t>Application of co</w:t>
      </w:r>
      <w:r w:rsidR="009845D3" w:rsidRPr="002A2461">
        <w:rPr>
          <w:rFonts w:ascii="Calibri" w:hAnsi="Calibri"/>
          <w:bCs/>
          <w:sz w:val="24"/>
          <w:szCs w:val="24"/>
        </w:rPr>
        <w:t>mpanies which are Global Compact member</w:t>
      </w:r>
      <w:r w:rsidR="00A302E5" w:rsidRPr="002A2461">
        <w:rPr>
          <w:rFonts w:ascii="Calibri" w:hAnsi="Calibri"/>
          <w:bCs/>
          <w:sz w:val="24"/>
          <w:szCs w:val="24"/>
        </w:rPr>
        <w:t>s</w:t>
      </w:r>
      <w:r w:rsidR="009845D3" w:rsidRPr="002A2461">
        <w:rPr>
          <w:rFonts w:ascii="Calibri" w:hAnsi="Calibri"/>
          <w:bCs/>
          <w:sz w:val="24"/>
          <w:szCs w:val="24"/>
        </w:rPr>
        <w:t xml:space="preserve"> can</w:t>
      </w:r>
      <w:r w:rsidR="00A302E5" w:rsidRPr="002A2461">
        <w:rPr>
          <w:rFonts w:ascii="Calibri" w:hAnsi="Calibri"/>
          <w:bCs/>
          <w:sz w:val="24"/>
          <w:szCs w:val="24"/>
        </w:rPr>
        <w:t xml:space="preserve"> be ‘fast-tracked’ </w:t>
      </w:r>
      <w:r w:rsidR="009845D3" w:rsidRPr="002A2461">
        <w:rPr>
          <w:rFonts w:ascii="Calibri" w:hAnsi="Calibri"/>
          <w:bCs/>
          <w:sz w:val="24"/>
          <w:szCs w:val="24"/>
        </w:rPr>
        <w:t>as a pre-qualification attribute.</w:t>
      </w:r>
    </w:p>
    <w:p w14:paraId="483A538A" w14:textId="20D4A5DF" w:rsidR="00EF6D3C" w:rsidRPr="002A2461" w:rsidRDefault="0052625A" w:rsidP="002A2461">
      <w:pPr>
        <w:jc w:val="both"/>
        <w:rPr>
          <w:rFonts w:ascii="Calibri" w:hAnsi="Calibri"/>
          <w:bCs/>
          <w:sz w:val="24"/>
          <w:szCs w:val="24"/>
        </w:rPr>
      </w:pPr>
      <w:r>
        <w:rPr>
          <w:rFonts w:ascii="Calibri" w:hAnsi="Calibri"/>
          <w:bCs/>
          <w:sz w:val="24"/>
          <w:szCs w:val="24"/>
          <w:u w:val="single"/>
        </w:rPr>
        <w:t>c)</w:t>
      </w:r>
      <w:r w:rsidR="004A33C9">
        <w:rPr>
          <w:rFonts w:ascii="Calibri" w:hAnsi="Calibri"/>
          <w:bCs/>
          <w:sz w:val="24"/>
          <w:szCs w:val="24"/>
          <w:u w:val="single"/>
        </w:rPr>
        <w:t xml:space="preserve">  </w:t>
      </w:r>
      <w:r w:rsidR="00EF6D3C" w:rsidRPr="002A2461">
        <w:rPr>
          <w:rFonts w:ascii="Calibri" w:hAnsi="Calibri"/>
          <w:bCs/>
          <w:sz w:val="24"/>
          <w:szCs w:val="24"/>
          <w:u w:val="single"/>
        </w:rPr>
        <w:t>Official admission</w:t>
      </w:r>
      <w:r w:rsidR="00EF6D3C" w:rsidRPr="002A2461">
        <w:rPr>
          <w:rFonts w:ascii="Calibri" w:hAnsi="Calibri"/>
          <w:bCs/>
          <w:sz w:val="24"/>
          <w:szCs w:val="24"/>
        </w:rPr>
        <w:t xml:space="preserve"> </w:t>
      </w:r>
      <w:r>
        <w:rPr>
          <w:rFonts w:ascii="Calibri" w:hAnsi="Calibri"/>
          <w:bCs/>
          <w:sz w:val="24"/>
          <w:szCs w:val="24"/>
        </w:rPr>
        <w:t xml:space="preserve">from UNISDR </w:t>
      </w:r>
      <w:r w:rsidR="00EF6D3C" w:rsidRPr="002A2461">
        <w:rPr>
          <w:rFonts w:ascii="Calibri" w:hAnsi="Calibri"/>
          <w:bCs/>
          <w:sz w:val="24"/>
          <w:szCs w:val="24"/>
        </w:rPr>
        <w:t>to ARISE</w:t>
      </w:r>
      <w:r w:rsidR="009845D3" w:rsidRPr="002A2461">
        <w:rPr>
          <w:rFonts w:ascii="Calibri" w:hAnsi="Calibri"/>
          <w:bCs/>
          <w:sz w:val="24"/>
          <w:szCs w:val="24"/>
        </w:rPr>
        <w:t xml:space="preserve"> through letter of acceptance</w:t>
      </w:r>
      <w:r w:rsidR="00EF6D3C" w:rsidRPr="002A2461">
        <w:rPr>
          <w:rFonts w:ascii="Calibri" w:hAnsi="Calibri"/>
          <w:bCs/>
          <w:sz w:val="24"/>
          <w:szCs w:val="24"/>
        </w:rPr>
        <w:t>.</w:t>
      </w:r>
    </w:p>
    <w:p w14:paraId="2DFD5E9B" w14:textId="77777777" w:rsidR="00A302E5" w:rsidRPr="00874483" w:rsidRDefault="00A302E5" w:rsidP="00A302E5">
      <w:pPr>
        <w:pStyle w:val="ListParagraph"/>
        <w:jc w:val="both"/>
        <w:rPr>
          <w:rFonts w:ascii="Calibri" w:hAnsi="Calibri"/>
          <w:bCs/>
          <w:sz w:val="24"/>
          <w:szCs w:val="24"/>
        </w:rPr>
      </w:pPr>
    </w:p>
    <w:p w14:paraId="74B0B2B8" w14:textId="0C8793E0" w:rsidR="0011134E" w:rsidRPr="00776B0F" w:rsidRDefault="00F57627" w:rsidP="008F2C32">
      <w:pPr>
        <w:pStyle w:val="ListParagraph"/>
        <w:numPr>
          <w:ilvl w:val="0"/>
          <w:numId w:val="14"/>
        </w:numPr>
        <w:jc w:val="both"/>
        <w:rPr>
          <w:rFonts w:ascii="Calibri" w:hAnsi="Calibri"/>
          <w:b/>
          <w:sz w:val="24"/>
          <w:szCs w:val="24"/>
        </w:rPr>
      </w:pPr>
      <w:r w:rsidRPr="00776B0F">
        <w:rPr>
          <w:rFonts w:ascii="Calibri" w:hAnsi="Calibri"/>
          <w:b/>
          <w:sz w:val="24"/>
          <w:szCs w:val="24"/>
        </w:rPr>
        <w:t>Composit</w:t>
      </w:r>
      <w:r w:rsidR="00E013F6" w:rsidRPr="00776B0F">
        <w:rPr>
          <w:rFonts w:ascii="Calibri" w:hAnsi="Calibri"/>
          <w:b/>
          <w:sz w:val="24"/>
          <w:szCs w:val="24"/>
        </w:rPr>
        <w:t xml:space="preserve">ion, </w:t>
      </w:r>
      <w:r w:rsidR="00AD481A" w:rsidRPr="00776B0F">
        <w:rPr>
          <w:rFonts w:ascii="Calibri" w:hAnsi="Calibri"/>
          <w:b/>
          <w:sz w:val="24"/>
          <w:szCs w:val="24"/>
        </w:rPr>
        <w:t>E</w:t>
      </w:r>
      <w:r w:rsidR="00E013F6" w:rsidRPr="00776B0F">
        <w:rPr>
          <w:rFonts w:ascii="Calibri" w:hAnsi="Calibri"/>
          <w:b/>
          <w:sz w:val="24"/>
          <w:szCs w:val="24"/>
        </w:rPr>
        <w:t>lection, Terms of Office</w:t>
      </w:r>
    </w:p>
    <w:p w14:paraId="39C53E3F" w14:textId="77777777" w:rsidR="00E013F6" w:rsidRPr="009C2D43" w:rsidRDefault="00E013F6" w:rsidP="00367B3C">
      <w:pPr>
        <w:pStyle w:val="ListParagraph"/>
        <w:jc w:val="both"/>
        <w:rPr>
          <w:rFonts w:ascii="Calibri" w:eastAsia="Times New Roman" w:hAnsi="Calibri" w:cs="Arial"/>
          <w:b/>
          <w:bCs/>
          <w:color w:val="000000"/>
          <w:sz w:val="24"/>
          <w:szCs w:val="24"/>
        </w:rPr>
      </w:pPr>
    </w:p>
    <w:p w14:paraId="5EF1C509" w14:textId="77777777" w:rsidR="00E013F6" w:rsidRPr="009C2D43" w:rsidRDefault="00755421" w:rsidP="008F2C32">
      <w:pPr>
        <w:pStyle w:val="ListParagraph"/>
        <w:numPr>
          <w:ilvl w:val="0"/>
          <w:numId w:val="15"/>
        </w:numPr>
        <w:jc w:val="both"/>
        <w:rPr>
          <w:rFonts w:ascii="Calibri" w:eastAsia="Times New Roman" w:hAnsi="Calibri" w:cs="Arial"/>
          <w:b/>
          <w:bCs/>
          <w:color w:val="000000"/>
          <w:sz w:val="24"/>
          <w:szCs w:val="24"/>
        </w:rPr>
      </w:pPr>
      <w:r>
        <w:rPr>
          <w:rFonts w:ascii="Calibri" w:eastAsia="Times New Roman" w:hAnsi="Calibri" w:cs="Arial"/>
          <w:b/>
          <w:bCs/>
          <w:color w:val="000000"/>
          <w:sz w:val="24"/>
          <w:szCs w:val="24"/>
        </w:rPr>
        <w:t>ARISE</w:t>
      </w:r>
      <w:r w:rsidR="00CA777C">
        <w:rPr>
          <w:rFonts w:ascii="Calibri" w:eastAsia="Times New Roman" w:hAnsi="Calibri" w:cs="Arial"/>
          <w:b/>
          <w:bCs/>
          <w:color w:val="000000"/>
          <w:sz w:val="24"/>
          <w:szCs w:val="24"/>
        </w:rPr>
        <w:t xml:space="preserve"> Board</w:t>
      </w:r>
    </w:p>
    <w:p w14:paraId="7C20D56A" w14:textId="6F62EAF6" w:rsidR="0011134E" w:rsidRPr="009C2D43" w:rsidRDefault="0011134E" w:rsidP="00F256BB">
      <w:pPr>
        <w:jc w:val="both"/>
        <w:rPr>
          <w:rFonts w:ascii="Calibri" w:eastAsia="Times New Roman" w:hAnsi="Calibri" w:cs="Arial"/>
          <w:color w:val="000000"/>
          <w:sz w:val="24"/>
          <w:szCs w:val="24"/>
        </w:rPr>
      </w:pPr>
      <w:r w:rsidRPr="009C2D43">
        <w:rPr>
          <w:rFonts w:ascii="Calibri" w:eastAsia="Times New Roman" w:hAnsi="Calibri" w:cs="Arial"/>
          <w:color w:val="000000"/>
          <w:sz w:val="24"/>
          <w:szCs w:val="24"/>
        </w:rPr>
        <w:t xml:space="preserve">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Pr="009C2D43">
        <w:rPr>
          <w:rFonts w:ascii="Calibri" w:eastAsia="Times New Roman" w:hAnsi="Calibri" w:cs="Arial"/>
          <w:color w:val="000000"/>
          <w:sz w:val="24"/>
          <w:szCs w:val="24"/>
        </w:rPr>
        <w:t xml:space="preserve"> will constitute up to 10 members representing a cross-section of private sector companies and business networks or organizations. Members are eligible for a term </w:t>
      </w:r>
      <w:r w:rsidRPr="00D83F52">
        <w:rPr>
          <w:rFonts w:ascii="Calibri" w:eastAsia="Times New Roman" w:hAnsi="Calibri" w:cs="Arial"/>
          <w:color w:val="000000"/>
          <w:sz w:val="24"/>
          <w:szCs w:val="24"/>
        </w:rPr>
        <w:t>of t</w:t>
      </w:r>
      <w:r w:rsidR="00F256BB">
        <w:rPr>
          <w:rFonts w:ascii="Calibri" w:eastAsia="Times New Roman" w:hAnsi="Calibri" w:cs="Arial"/>
          <w:color w:val="000000"/>
          <w:sz w:val="24"/>
          <w:szCs w:val="24"/>
        </w:rPr>
        <w:t>hree</w:t>
      </w:r>
      <w:r w:rsidR="00AD481A">
        <w:rPr>
          <w:rFonts w:ascii="Calibri" w:eastAsia="Times New Roman" w:hAnsi="Calibri" w:cs="Arial"/>
          <w:color w:val="000000"/>
          <w:sz w:val="24"/>
          <w:szCs w:val="24"/>
        </w:rPr>
        <w:t xml:space="preserve"> </w:t>
      </w:r>
      <w:r w:rsidRPr="009C2D43">
        <w:rPr>
          <w:rFonts w:ascii="Calibri" w:eastAsia="Times New Roman" w:hAnsi="Calibri" w:cs="Arial"/>
          <w:color w:val="000000"/>
          <w:sz w:val="24"/>
          <w:szCs w:val="24"/>
        </w:rPr>
        <w:t>years, renewable once.</w:t>
      </w:r>
      <w:r w:rsidRPr="009C2D43" w:rsidDel="00951787">
        <w:rPr>
          <w:rFonts w:ascii="Calibri" w:eastAsia="Times New Roman" w:hAnsi="Calibri" w:cs="Arial"/>
          <w:color w:val="000000"/>
          <w:sz w:val="24"/>
          <w:szCs w:val="24"/>
        </w:rPr>
        <w:t xml:space="preserve"> </w:t>
      </w:r>
    </w:p>
    <w:p w14:paraId="12A839F9" w14:textId="77777777" w:rsidR="0064532D" w:rsidRDefault="00CF55E6" w:rsidP="00367B3C">
      <w:pPr>
        <w:jc w:val="both"/>
        <w:rPr>
          <w:rFonts w:ascii="Calibri" w:eastAsia="Times New Roman" w:hAnsi="Calibri" w:cs="Arial"/>
          <w:color w:val="000000"/>
          <w:sz w:val="24"/>
          <w:szCs w:val="24"/>
        </w:rPr>
      </w:pPr>
      <w:r w:rsidRPr="00B97598">
        <w:rPr>
          <w:rFonts w:ascii="Calibri" w:eastAsia="Times New Roman" w:hAnsi="Calibri" w:cs="Arial"/>
          <w:color w:val="000000"/>
          <w:sz w:val="24"/>
          <w:szCs w:val="24"/>
          <w:u w:val="single"/>
        </w:rPr>
        <w:t>Election Process</w:t>
      </w:r>
      <w:r w:rsidRPr="00CF55E6">
        <w:rPr>
          <w:rFonts w:ascii="Calibri" w:eastAsia="Times New Roman" w:hAnsi="Calibri" w:cs="Arial"/>
          <w:color w:val="000000"/>
          <w:sz w:val="24"/>
          <w:szCs w:val="24"/>
        </w:rPr>
        <w:t>:</w:t>
      </w:r>
    </w:p>
    <w:p w14:paraId="4A68C9BB" w14:textId="28CC0A2B" w:rsidR="00F256BB" w:rsidRDefault="00F256BB" w:rsidP="00F256BB">
      <w:pPr>
        <w:jc w:val="both"/>
        <w:rPr>
          <w:rFonts w:ascii="Calibri" w:eastAsia="Times New Roman" w:hAnsi="Calibri" w:cs="Arial"/>
          <w:color w:val="000000"/>
          <w:sz w:val="24"/>
          <w:szCs w:val="24"/>
        </w:rPr>
      </w:pPr>
      <w:r w:rsidRPr="00F256BB">
        <w:rPr>
          <w:rFonts w:ascii="Calibri" w:eastAsia="Times New Roman" w:hAnsi="Calibri" w:cs="Arial"/>
          <w:color w:val="000000"/>
          <w:sz w:val="24"/>
          <w:szCs w:val="24"/>
        </w:rPr>
        <w:t xml:space="preserve">An election commission will be established to draft and revise as appropriate election criteria, including to ensure an </w:t>
      </w:r>
      <w:r w:rsidRPr="009C2D43">
        <w:rPr>
          <w:rFonts w:ascii="Calibri" w:eastAsia="Times New Roman" w:hAnsi="Calibri" w:cs="Arial"/>
          <w:color w:val="000000"/>
          <w:sz w:val="24"/>
          <w:szCs w:val="24"/>
        </w:rPr>
        <w:t>appropriate sector, geographical, gender and age balance.</w:t>
      </w:r>
      <w:r>
        <w:rPr>
          <w:rFonts w:ascii="Calibri" w:eastAsia="Times New Roman" w:hAnsi="Calibri" w:cs="Arial"/>
          <w:color w:val="000000"/>
          <w:sz w:val="24"/>
          <w:szCs w:val="24"/>
        </w:rPr>
        <w:t xml:space="preserve"> The election committee will also engage in the election process, including to make recommendations to the ARISE Board in case of questions arising in the election process.  </w:t>
      </w:r>
    </w:p>
    <w:p w14:paraId="2C38FDD2" w14:textId="3C529605" w:rsidR="00F256BB" w:rsidRDefault="0064532D" w:rsidP="00F256BB">
      <w:pPr>
        <w:jc w:val="both"/>
        <w:rPr>
          <w:rFonts w:ascii="Calibri" w:eastAsia="Times New Roman" w:hAnsi="Calibri" w:cs="Arial"/>
          <w:color w:val="000000"/>
          <w:sz w:val="24"/>
          <w:szCs w:val="24"/>
        </w:rPr>
      </w:pPr>
      <w:r w:rsidRPr="0064532D">
        <w:rPr>
          <w:rFonts w:ascii="Calibri" w:eastAsia="Times New Roman" w:hAnsi="Calibri" w:cs="Arial"/>
          <w:color w:val="000000"/>
          <w:sz w:val="24"/>
          <w:szCs w:val="24"/>
        </w:rPr>
        <w:t>An election for the full</w:t>
      </w:r>
      <w:r w:rsidR="00CA777C">
        <w:rPr>
          <w:rFonts w:ascii="Calibri" w:eastAsia="Times New Roman" w:hAnsi="Calibri" w:cs="Arial"/>
          <w:color w:val="000000"/>
          <w:sz w:val="24"/>
          <w:szCs w:val="24"/>
        </w:rPr>
        <w:t xml:space="preserve"> Board</w:t>
      </w:r>
      <w:r w:rsidR="00F256BB">
        <w:rPr>
          <w:rFonts w:ascii="Calibri" w:eastAsia="Times New Roman" w:hAnsi="Calibri" w:cs="Arial"/>
          <w:color w:val="000000"/>
          <w:sz w:val="24"/>
          <w:szCs w:val="24"/>
        </w:rPr>
        <w:t xml:space="preserve"> will be held on a tri-</w:t>
      </w:r>
      <w:r w:rsidRPr="0064532D">
        <w:rPr>
          <w:rFonts w:ascii="Calibri" w:eastAsia="Times New Roman" w:hAnsi="Calibri" w:cs="Arial"/>
          <w:color w:val="000000"/>
          <w:sz w:val="24"/>
          <w:szCs w:val="24"/>
        </w:rPr>
        <w:t>annual basis. Election is initiated by a call for nomination of</w:t>
      </w:r>
      <w:r w:rsidR="00CA777C">
        <w:rPr>
          <w:rFonts w:ascii="Calibri" w:eastAsia="Times New Roman" w:hAnsi="Calibri" w:cs="Arial"/>
          <w:color w:val="000000"/>
          <w:sz w:val="24"/>
          <w:szCs w:val="24"/>
        </w:rPr>
        <w:t xml:space="preserve"> Board</w:t>
      </w:r>
      <w:r w:rsidRPr="0064532D">
        <w:rPr>
          <w:rFonts w:ascii="Calibri" w:eastAsia="Times New Roman" w:hAnsi="Calibri" w:cs="Arial"/>
          <w:color w:val="000000"/>
          <w:sz w:val="24"/>
          <w:szCs w:val="24"/>
        </w:rPr>
        <w:t xml:space="preserve"> candidates</w:t>
      </w:r>
      <w:r w:rsidRPr="00286B1C">
        <w:rPr>
          <w:rFonts w:ascii="Calibri" w:eastAsia="Times New Roman" w:hAnsi="Calibri" w:cs="Arial"/>
          <w:color w:val="000000"/>
          <w:sz w:val="24"/>
          <w:szCs w:val="24"/>
        </w:rPr>
        <w:t>, announced by UNISDR. Nominations are done through submission of the ARISE nomination form.</w:t>
      </w:r>
      <w:r w:rsidR="002700D1">
        <w:rPr>
          <w:rFonts w:ascii="Calibri" w:eastAsia="Times New Roman" w:hAnsi="Calibri" w:cs="Arial"/>
          <w:color w:val="000000"/>
          <w:sz w:val="24"/>
          <w:szCs w:val="24"/>
        </w:rPr>
        <w:t xml:space="preserve"> </w:t>
      </w:r>
      <w:r w:rsidRPr="0064532D">
        <w:rPr>
          <w:rFonts w:ascii="Calibri" w:eastAsia="Times New Roman" w:hAnsi="Calibri" w:cs="Arial"/>
          <w:color w:val="000000"/>
          <w:sz w:val="24"/>
          <w:szCs w:val="24"/>
        </w:rPr>
        <w:t xml:space="preserve"> </w:t>
      </w:r>
      <w:r w:rsidR="00057F35" w:rsidRPr="00057F35">
        <w:rPr>
          <w:rFonts w:ascii="Calibri" w:eastAsia="Times New Roman" w:hAnsi="Calibri" w:cs="Arial"/>
          <w:color w:val="000000"/>
          <w:sz w:val="24"/>
          <w:szCs w:val="24"/>
        </w:rPr>
        <w:t xml:space="preserve">Board Members will be presented and elected in person by ARISE members at the AGM. Personal attendance at the AGM is compulsory for nominees and members wishing to vote.    </w:t>
      </w:r>
    </w:p>
    <w:p w14:paraId="5AC4BFAD" w14:textId="5B893FD5" w:rsidR="0064532D" w:rsidRPr="0064532D" w:rsidRDefault="00F256BB" w:rsidP="00CC5975">
      <w:pPr>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In exceptional circumstances, should it be impossible to elect a full board at the AGM, vacant seats will be filled through </w:t>
      </w:r>
      <w:r w:rsidR="0064532D" w:rsidRPr="0064532D">
        <w:rPr>
          <w:rFonts w:ascii="Calibri" w:eastAsia="Times New Roman" w:hAnsi="Calibri" w:cs="Arial"/>
          <w:color w:val="000000"/>
          <w:sz w:val="24"/>
          <w:szCs w:val="24"/>
        </w:rPr>
        <w:t>in a closed ballot online election process</w:t>
      </w:r>
      <w:r>
        <w:rPr>
          <w:rFonts w:ascii="Calibri" w:eastAsia="Times New Roman" w:hAnsi="Calibri" w:cs="Arial"/>
          <w:color w:val="000000"/>
          <w:sz w:val="24"/>
          <w:szCs w:val="24"/>
        </w:rPr>
        <w:t xml:space="preserve"> by all ARISE members. UNISDR will facilitate this</w:t>
      </w:r>
      <w:r w:rsidR="00CC5975">
        <w:rPr>
          <w:rFonts w:ascii="Calibri" w:eastAsia="Times New Roman" w:hAnsi="Calibri" w:cs="Arial"/>
          <w:color w:val="000000"/>
          <w:sz w:val="24"/>
          <w:szCs w:val="24"/>
        </w:rPr>
        <w:t xml:space="preserve"> through an online voting poll within 30 days after the AGM.</w:t>
      </w:r>
    </w:p>
    <w:p w14:paraId="32B033D9" w14:textId="0027CA77" w:rsidR="00D36AA8" w:rsidRDefault="00CA777C" w:rsidP="00367B3C">
      <w:pPr>
        <w:jc w:val="both"/>
        <w:rPr>
          <w:rFonts w:ascii="Calibri" w:eastAsia="Times New Roman" w:hAnsi="Calibri" w:cs="Arial"/>
          <w:color w:val="000000"/>
          <w:sz w:val="24"/>
          <w:szCs w:val="24"/>
        </w:rPr>
      </w:pPr>
      <w:r>
        <w:rPr>
          <w:rFonts w:ascii="Calibri" w:eastAsia="Times New Roman" w:hAnsi="Calibri" w:cs="Arial"/>
          <w:color w:val="000000"/>
          <w:sz w:val="24"/>
          <w:szCs w:val="24"/>
        </w:rPr>
        <w:t>ARISE Board</w:t>
      </w:r>
      <w:r w:rsidR="00B52459">
        <w:rPr>
          <w:rFonts w:ascii="Calibri" w:eastAsia="Times New Roman" w:hAnsi="Calibri" w:cs="Arial"/>
          <w:color w:val="000000"/>
          <w:sz w:val="24"/>
          <w:szCs w:val="24"/>
        </w:rPr>
        <w:t xml:space="preserve"> m</w:t>
      </w:r>
      <w:r w:rsidR="00B52459" w:rsidRPr="009C2D43">
        <w:rPr>
          <w:rFonts w:ascii="Calibri" w:eastAsia="Times New Roman" w:hAnsi="Calibri" w:cs="Arial"/>
          <w:color w:val="000000"/>
          <w:sz w:val="24"/>
          <w:szCs w:val="24"/>
        </w:rPr>
        <w:t xml:space="preserve">embers are </w:t>
      </w:r>
      <w:r w:rsidR="001E3005">
        <w:rPr>
          <w:rFonts w:ascii="Calibri" w:eastAsia="Times New Roman" w:hAnsi="Calibri" w:cs="Arial"/>
          <w:color w:val="000000"/>
          <w:sz w:val="24"/>
          <w:szCs w:val="24"/>
        </w:rPr>
        <w:t>s</w:t>
      </w:r>
      <w:r w:rsidR="00B52459" w:rsidRPr="009C2D43">
        <w:rPr>
          <w:rFonts w:ascii="Calibri" w:eastAsia="Times New Roman" w:hAnsi="Calibri" w:cs="Arial"/>
          <w:color w:val="000000"/>
          <w:sz w:val="24"/>
          <w:szCs w:val="24"/>
        </w:rPr>
        <w:t xml:space="preserve">elected in </w:t>
      </w:r>
      <w:r w:rsidR="00B52459">
        <w:rPr>
          <w:rFonts w:ascii="Calibri" w:eastAsia="Times New Roman" w:hAnsi="Calibri" w:cs="Arial"/>
          <w:color w:val="000000"/>
          <w:sz w:val="24"/>
          <w:szCs w:val="24"/>
        </w:rPr>
        <w:t xml:space="preserve">both their </w:t>
      </w:r>
      <w:r w:rsidR="00834492">
        <w:rPr>
          <w:rFonts w:ascii="Calibri" w:eastAsia="Times New Roman" w:hAnsi="Calibri" w:cs="Arial"/>
          <w:color w:val="000000"/>
          <w:sz w:val="24"/>
          <w:szCs w:val="24"/>
        </w:rPr>
        <w:t xml:space="preserve">personal </w:t>
      </w:r>
      <w:r w:rsidR="00B52459">
        <w:rPr>
          <w:rFonts w:ascii="Calibri" w:eastAsia="Times New Roman" w:hAnsi="Calibri" w:cs="Arial"/>
          <w:color w:val="000000"/>
          <w:sz w:val="24"/>
          <w:szCs w:val="24"/>
        </w:rPr>
        <w:t>and</w:t>
      </w:r>
      <w:r w:rsidR="00B52459" w:rsidRPr="009C2D43">
        <w:rPr>
          <w:rFonts w:ascii="Calibri" w:eastAsia="Times New Roman" w:hAnsi="Calibri" w:cs="Arial"/>
          <w:color w:val="000000"/>
          <w:sz w:val="24"/>
          <w:szCs w:val="24"/>
        </w:rPr>
        <w:t xml:space="preserve"> on their</w:t>
      </w:r>
      <w:r w:rsidR="004A33C9">
        <w:rPr>
          <w:rFonts w:ascii="Calibri" w:eastAsia="Times New Roman" w:hAnsi="Calibri" w:cs="Arial"/>
          <w:color w:val="000000"/>
          <w:sz w:val="24"/>
          <w:szCs w:val="24"/>
        </w:rPr>
        <w:t xml:space="preserve"> professional</w:t>
      </w:r>
      <w:r w:rsidR="00F20C9A">
        <w:rPr>
          <w:rFonts w:ascii="Calibri" w:eastAsia="Times New Roman" w:hAnsi="Calibri" w:cs="Arial"/>
          <w:color w:val="000000"/>
          <w:sz w:val="24"/>
          <w:szCs w:val="24"/>
        </w:rPr>
        <w:t xml:space="preserve"> </w:t>
      </w:r>
      <w:proofErr w:type="gramStart"/>
      <w:r w:rsidR="00F20C9A">
        <w:rPr>
          <w:rFonts w:ascii="Calibri" w:eastAsia="Times New Roman" w:hAnsi="Calibri" w:cs="Arial"/>
          <w:color w:val="000000"/>
          <w:sz w:val="24"/>
          <w:szCs w:val="24"/>
        </w:rPr>
        <w:t xml:space="preserve">and </w:t>
      </w:r>
      <w:r w:rsidR="00B52459" w:rsidRPr="009C2D43">
        <w:rPr>
          <w:rFonts w:ascii="Calibri" w:eastAsia="Times New Roman" w:hAnsi="Calibri" w:cs="Arial"/>
          <w:color w:val="000000"/>
          <w:sz w:val="24"/>
          <w:szCs w:val="24"/>
        </w:rPr>
        <w:t xml:space="preserve"> institutional</w:t>
      </w:r>
      <w:proofErr w:type="gramEnd"/>
      <w:r w:rsidR="00B52459" w:rsidRPr="009C2D43">
        <w:rPr>
          <w:rFonts w:ascii="Calibri" w:eastAsia="Times New Roman" w:hAnsi="Calibri" w:cs="Arial"/>
          <w:color w:val="000000"/>
          <w:sz w:val="24"/>
          <w:szCs w:val="24"/>
        </w:rPr>
        <w:t xml:space="preserve"> background. All members are expected to be represented in person at </w:t>
      </w:r>
      <w:r>
        <w:rPr>
          <w:rFonts w:ascii="Calibri" w:eastAsia="Times New Roman" w:hAnsi="Calibri" w:cs="Arial"/>
          <w:color w:val="000000"/>
          <w:sz w:val="24"/>
          <w:szCs w:val="24"/>
        </w:rPr>
        <w:t>ARISE Board</w:t>
      </w:r>
      <w:r w:rsidR="00B52459" w:rsidRPr="009C2D43">
        <w:rPr>
          <w:rFonts w:ascii="Calibri" w:eastAsia="Times New Roman" w:hAnsi="Calibri" w:cs="Arial"/>
          <w:color w:val="000000"/>
          <w:sz w:val="24"/>
          <w:szCs w:val="24"/>
        </w:rPr>
        <w:t xml:space="preserve"> meetings</w:t>
      </w:r>
      <w:r w:rsidR="004A33C9">
        <w:rPr>
          <w:rFonts w:ascii="Calibri" w:eastAsia="Times New Roman" w:hAnsi="Calibri" w:cs="Arial"/>
          <w:color w:val="000000"/>
          <w:sz w:val="24"/>
          <w:szCs w:val="24"/>
        </w:rPr>
        <w:t xml:space="preserve"> </w:t>
      </w:r>
      <w:r w:rsidR="00B52459" w:rsidRPr="009C2D43">
        <w:rPr>
          <w:rFonts w:ascii="Calibri" w:eastAsia="Times New Roman" w:hAnsi="Calibri" w:cs="Arial"/>
          <w:color w:val="000000"/>
          <w:sz w:val="24"/>
          <w:szCs w:val="24"/>
        </w:rPr>
        <w:t xml:space="preserve">and actively engage in the discussions. </w:t>
      </w:r>
      <w:r w:rsidR="00D36AA8">
        <w:rPr>
          <w:rFonts w:ascii="Calibri" w:eastAsia="Times New Roman" w:hAnsi="Calibri" w:cs="Arial"/>
          <w:color w:val="000000"/>
          <w:sz w:val="24"/>
          <w:szCs w:val="24"/>
        </w:rPr>
        <w:t>In exceptional circumstances, a</w:t>
      </w:r>
      <w:r w:rsidR="00D36AA8" w:rsidRPr="00D36AA8">
        <w:rPr>
          <w:rFonts w:ascii="Calibri" w:eastAsia="Times New Roman" w:hAnsi="Calibri" w:cs="Arial"/>
          <w:color w:val="000000"/>
          <w:sz w:val="24"/>
          <w:szCs w:val="24"/>
        </w:rPr>
        <w:t xml:space="preserve"> member may nominate a suitable senior person from his/her organization who can represent him/her at the quarterly </w:t>
      </w:r>
      <w:r w:rsidR="00D36AA8">
        <w:rPr>
          <w:rFonts w:ascii="Calibri" w:eastAsia="Times New Roman" w:hAnsi="Calibri" w:cs="Arial"/>
          <w:color w:val="000000"/>
          <w:sz w:val="24"/>
          <w:szCs w:val="24"/>
        </w:rPr>
        <w:t>conference calls</w:t>
      </w:r>
      <w:r w:rsidR="00D36AA8" w:rsidRPr="00D36AA8">
        <w:rPr>
          <w:rFonts w:ascii="Calibri" w:eastAsia="Times New Roman" w:hAnsi="Calibri" w:cs="Arial"/>
          <w:color w:val="000000"/>
          <w:sz w:val="24"/>
          <w:szCs w:val="24"/>
        </w:rPr>
        <w:t xml:space="preserve">, should for some compelling reasons, </w:t>
      </w:r>
      <w:r w:rsidR="00220C24">
        <w:rPr>
          <w:rFonts w:ascii="Calibri" w:eastAsia="Times New Roman" w:hAnsi="Calibri" w:cs="Arial"/>
          <w:color w:val="000000"/>
          <w:sz w:val="24"/>
          <w:szCs w:val="24"/>
        </w:rPr>
        <w:t xml:space="preserve">such </w:t>
      </w:r>
      <w:r w:rsidR="00834492">
        <w:rPr>
          <w:rFonts w:ascii="Calibri" w:eastAsia="Times New Roman" w:hAnsi="Calibri" w:cs="Arial"/>
          <w:color w:val="000000"/>
          <w:sz w:val="24"/>
          <w:szCs w:val="24"/>
        </w:rPr>
        <w:t xml:space="preserve">as </w:t>
      </w:r>
      <w:r w:rsidR="00D36AA8" w:rsidRPr="00D36AA8">
        <w:rPr>
          <w:rFonts w:ascii="Calibri" w:eastAsia="Times New Roman" w:hAnsi="Calibri" w:cs="Arial"/>
          <w:color w:val="000000"/>
          <w:sz w:val="24"/>
          <w:szCs w:val="24"/>
        </w:rPr>
        <w:t xml:space="preserve">illness, pressing business/personal </w:t>
      </w:r>
      <w:proofErr w:type="gramStart"/>
      <w:r w:rsidR="00D36AA8" w:rsidRPr="00D36AA8">
        <w:rPr>
          <w:rFonts w:ascii="Calibri" w:eastAsia="Times New Roman" w:hAnsi="Calibri" w:cs="Arial"/>
          <w:color w:val="000000"/>
          <w:sz w:val="24"/>
          <w:szCs w:val="24"/>
        </w:rPr>
        <w:t>commitments,  he</w:t>
      </w:r>
      <w:proofErr w:type="gramEnd"/>
      <w:r w:rsidR="00D36AA8" w:rsidRPr="00D36AA8">
        <w:rPr>
          <w:rFonts w:ascii="Calibri" w:eastAsia="Times New Roman" w:hAnsi="Calibri" w:cs="Arial"/>
          <w:color w:val="000000"/>
          <w:sz w:val="24"/>
          <w:szCs w:val="24"/>
        </w:rPr>
        <w:t xml:space="preserve">/she is not able to attend. This will enable him/her to have </w:t>
      </w:r>
      <w:proofErr w:type="spellStart"/>
      <w:r w:rsidR="00D36AA8" w:rsidRPr="00D36AA8">
        <w:rPr>
          <w:rFonts w:ascii="Calibri" w:eastAsia="Times New Roman" w:hAnsi="Calibri" w:cs="Arial"/>
          <w:color w:val="000000"/>
          <w:sz w:val="24"/>
          <w:szCs w:val="24"/>
        </w:rPr>
        <w:t>first hand</w:t>
      </w:r>
      <w:proofErr w:type="spellEnd"/>
      <w:r w:rsidR="00D36AA8" w:rsidRPr="00D36AA8">
        <w:rPr>
          <w:rFonts w:ascii="Calibri" w:eastAsia="Times New Roman" w:hAnsi="Calibri" w:cs="Arial"/>
          <w:color w:val="000000"/>
          <w:sz w:val="24"/>
          <w:szCs w:val="24"/>
        </w:rPr>
        <w:t xml:space="preserve"> information on the developments at these meetings.  Names of such nominated person who would represent the </w:t>
      </w:r>
      <w:r w:rsidR="00DB105B">
        <w:rPr>
          <w:rFonts w:ascii="Calibri" w:eastAsia="Times New Roman" w:hAnsi="Calibri" w:cs="Arial"/>
          <w:color w:val="000000"/>
          <w:sz w:val="24"/>
          <w:szCs w:val="24"/>
        </w:rPr>
        <w:t>m</w:t>
      </w:r>
      <w:r w:rsidR="00D36AA8" w:rsidRPr="00D36AA8">
        <w:rPr>
          <w:rFonts w:ascii="Calibri" w:eastAsia="Times New Roman" w:hAnsi="Calibri" w:cs="Arial"/>
          <w:color w:val="000000"/>
          <w:sz w:val="24"/>
          <w:szCs w:val="24"/>
        </w:rPr>
        <w:t xml:space="preserve">ember at the </w:t>
      </w:r>
      <w:r w:rsidR="00D36AA8">
        <w:rPr>
          <w:rFonts w:ascii="Calibri" w:eastAsia="Times New Roman" w:hAnsi="Calibri" w:cs="Arial"/>
          <w:color w:val="000000"/>
          <w:sz w:val="24"/>
          <w:szCs w:val="24"/>
        </w:rPr>
        <w:t xml:space="preserve">conference calls </w:t>
      </w:r>
      <w:r w:rsidR="00D36AA8" w:rsidRPr="00D36AA8">
        <w:rPr>
          <w:rFonts w:ascii="Calibri" w:eastAsia="Times New Roman" w:hAnsi="Calibri" w:cs="Arial"/>
          <w:color w:val="000000"/>
          <w:sz w:val="24"/>
          <w:szCs w:val="24"/>
        </w:rPr>
        <w:t>should be intimate</w:t>
      </w:r>
      <w:r w:rsidR="00D36AA8">
        <w:rPr>
          <w:rFonts w:ascii="Calibri" w:eastAsia="Times New Roman" w:hAnsi="Calibri" w:cs="Arial"/>
          <w:color w:val="000000"/>
          <w:sz w:val="24"/>
          <w:szCs w:val="24"/>
        </w:rPr>
        <w:t>d before-hand to the UNISDR H</w:t>
      </w:r>
      <w:r w:rsidR="00834492">
        <w:rPr>
          <w:rFonts w:ascii="Calibri" w:eastAsia="Times New Roman" w:hAnsi="Calibri" w:cs="Arial"/>
          <w:color w:val="000000"/>
          <w:sz w:val="24"/>
          <w:szCs w:val="24"/>
        </w:rPr>
        <w:t>eadquarters</w:t>
      </w:r>
      <w:r w:rsidR="00D36AA8">
        <w:rPr>
          <w:rFonts w:ascii="Calibri" w:eastAsia="Times New Roman" w:hAnsi="Calibri" w:cs="Arial"/>
          <w:color w:val="000000"/>
          <w:sz w:val="24"/>
          <w:szCs w:val="24"/>
        </w:rPr>
        <w:t>.</w:t>
      </w:r>
      <w:r w:rsidR="00D36AA8" w:rsidRPr="00D36AA8">
        <w:rPr>
          <w:rFonts w:ascii="Calibri" w:eastAsia="Times New Roman" w:hAnsi="Calibri" w:cs="Arial"/>
          <w:color w:val="000000"/>
          <w:sz w:val="24"/>
          <w:szCs w:val="24"/>
        </w:rPr>
        <w:t xml:space="preserve">  </w:t>
      </w:r>
    </w:p>
    <w:p w14:paraId="2CC1D57D" w14:textId="77777777" w:rsidR="00B52459" w:rsidRDefault="00B52459" w:rsidP="00367B3C">
      <w:pPr>
        <w:jc w:val="both"/>
        <w:rPr>
          <w:rFonts w:ascii="Calibri" w:eastAsia="Times New Roman" w:hAnsi="Calibri" w:cs="Arial"/>
          <w:color w:val="000000"/>
          <w:sz w:val="24"/>
          <w:szCs w:val="24"/>
        </w:rPr>
      </w:pPr>
      <w:r w:rsidRPr="009C2D43">
        <w:rPr>
          <w:rFonts w:ascii="Calibri" w:eastAsia="Times New Roman" w:hAnsi="Calibri" w:cs="Arial"/>
          <w:color w:val="000000"/>
          <w:sz w:val="24"/>
          <w:szCs w:val="24"/>
        </w:rPr>
        <w:t xml:space="preserve">The </w:t>
      </w:r>
      <w:r w:rsidR="00CA777C">
        <w:rPr>
          <w:rFonts w:ascii="Calibri" w:eastAsia="Times New Roman" w:hAnsi="Calibri" w:cs="Arial"/>
          <w:color w:val="000000"/>
          <w:sz w:val="24"/>
          <w:szCs w:val="24"/>
        </w:rPr>
        <w:t>ARISE Board</w:t>
      </w:r>
      <w:r w:rsidRPr="009C2D43">
        <w:rPr>
          <w:rFonts w:ascii="Calibri" w:eastAsia="Times New Roman" w:hAnsi="Calibri" w:cs="Arial"/>
          <w:color w:val="000000"/>
          <w:sz w:val="24"/>
          <w:szCs w:val="24"/>
        </w:rPr>
        <w:t xml:space="preserve"> chairs can </w:t>
      </w:r>
      <w:r>
        <w:rPr>
          <w:rFonts w:ascii="Calibri" w:eastAsia="Times New Roman" w:hAnsi="Calibri" w:cs="Arial"/>
          <w:color w:val="000000"/>
          <w:sz w:val="24"/>
          <w:szCs w:val="24"/>
        </w:rPr>
        <w:t xml:space="preserve">deliberate and </w:t>
      </w:r>
      <w:r w:rsidRPr="009C2D43">
        <w:rPr>
          <w:rFonts w:ascii="Calibri" w:eastAsia="Times New Roman" w:hAnsi="Calibri" w:cs="Arial"/>
          <w:color w:val="000000"/>
          <w:sz w:val="24"/>
          <w:szCs w:val="24"/>
        </w:rPr>
        <w:t xml:space="preserve">declare vacant the seat of a member who is considered to be inactive. A replacement(s) will be selected at the discretion of </w:t>
      </w:r>
      <w:r>
        <w:rPr>
          <w:rFonts w:ascii="Calibri" w:eastAsia="Times New Roman" w:hAnsi="Calibri" w:cs="Arial"/>
          <w:color w:val="000000"/>
          <w:sz w:val="24"/>
          <w:szCs w:val="24"/>
        </w:rPr>
        <w:t xml:space="preserve">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Pr="009C2D43">
        <w:rPr>
          <w:rFonts w:ascii="Calibri" w:eastAsia="Times New Roman" w:hAnsi="Calibri" w:cs="Arial"/>
          <w:color w:val="000000"/>
          <w:sz w:val="24"/>
          <w:szCs w:val="24"/>
        </w:rPr>
        <w:t>.</w:t>
      </w:r>
    </w:p>
    <w:p w14:paraId="2327E518" w14:textId="73AD82B6" w:rsidR="00CF55E6" w:rsidRPr="009C2D43" w:rsidRDefault="00B52459" w:rsidP="00367B3C">
      <w:pPr>
        <w:jc w:val="both"/>
        <w:rPr>
          <w:rFonts w:ascii="Calibri" w:eastAsia="Times New Roman" w:hAnsi="Calibri" w:cs="Arial"/>
          <w:color w:val="000000"/>
          <w:sz w:val="24"/>
          <w:szCs w:val="24"/>
        </w:rPr>
      </w:pPr>
      <w:r>
        <w:rPr>
          <w:rFonts w:ascii="Calibri" w:eastAsia="Times New Roman" w:hAnsi="Calibri" w:cs="Arial"/>
          <w:color w:val="000000"/>
          <w:sz w:val="24"/>
          <w:szCs w:val="24"/>
          <w:u w:val="single"/>
        </w:rPr>
        <w:lastRenderedPageBreak/>
        <w:t>Co-Chairs and Vice-</w:t>
      </w:r>
      <w:r w:rsidRPr="00B52459">
        <w:rPr>
          <w:rFonts w:ascii="Calibri" w:eastAsia="Times New Roman" w:hAnsi="Calibri" w:cs="Arial"/>
          <w:color w:val="000000"/>
          <w:sz w:val="24"/>
          <w:szCs w:val="24"/>
          <w:u w:val="single"/>
        </w:rPr>
        <w:t>Chair:</w:t>
      </w:r>
      <w:r>
        <w:rPr>
          <w:rFonts w:ascii="Calibri" w:eastAsia="Times New Roman" w:hAnsi="Calibri" w:cs="Arial"/>
          <w:color w:val="000000"/>
          <w:sz w:val="24"/>
          <w:szCs w:val="24"/>
        </w:rPr>
        <w:t xml:space="preserve"> </w:t>
      </w:r>
      <w:r w:rsidR="00E43E1E">
        <w:rPr>
          <w:rFonts w:ascii="Calibri" w:eastAsia="Times New Roman" w:hAnsi="Calibri" w:cs="Arial"/>
          <w:color w:val="000000"/>
          <w:sz w:val="24"/>
          <w:szCs w:val="24"/>
        </w:rPr>
        <w:t xml:space="preserve">The SRSG is </w:t>
      </w:r>
      <w:r w:rsidR="00A94D65">
        <w:rPr>
          <w:rFonts w:ascii="Calibri" w:eastAsia="Times New Roman" w:hAnsi="Calibri" w:cs="Arial"/>
          <w:color w:val="000000"/>
          <w:sz w:val="24"/>
          <w:szCs w:val="24"/>
        </w:rPr>
        <w:t xml:space="preserve">the permanent co-chair of 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E43E1E">
        <w:rPr>
          <w:rFonts w:ascii="Calibri" w:eastAsia="Times New Roman" w:hAnsi="Calibri" w:cs="Arial"/>
          <w:color w:val="000000"/>
          <w:sz w:val="24"/>
          <w:szCs w:val="24"/>
        </w:rPr>
        <w:t xml:space="preserv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A94D65">
        <w:rPr>
          <w:rFonts w:ascii="Calibri" w:eastAsia="Times New Roman" w:hAnsi="Calibri" w:cs="Arial"/>
          <w:color w:val="000000"/>
          <w:sz w:val="24"/>
          <w:szCs w:val="24"/>
        </w:rPr>
        <w:t xml:space="preserve"> members elect a </w:t>
      </w:r>
      <w:r w:rsidR="00E43E1E">
        <w:rPr>
          <w:rFonts w:ascii="Calibri" w:eastAsia="Times New Roman" w:hAnsi="Calibri" w:cs="Arial"/>
          <w:color w:val="000000"/>
          <w:sz w:val="24"/>
          <w:szCs w:val="24"/>
        </w:rPr>
        <w:t xml:space="preserve">private sector co-and vice chair </w:t>
      </w:r>
      <w:r w:rsidR="00A94D65">
        <w:rPr>
          <w:rFonts w:ascii="Calibri" w:eastAsia="Times New Roman" w:hAnsi="Calibri" w:cs="Arial"/>
          <w:color w:val="000000"/>
          <w:sz w:val="24"/>
          <w:szCs w:val="24"/>
        </w:rPr>
        <w:t>at the beginning of their term</w:t>
      </w:r>
      <w:r w:rsidR="00E43E1E">
        <w:rPr>
          <w:rFonts w:ascii="Calibri" w:eastAsia="Times New Roman" w:hAnsi="Calibri" w:cs="Arial"/>
          <w:color w:val="000000"/>
          <w:sz w:val="24"/>
          <w:szCs w:val="24"/>
        </w:rPr>
        <w:t xml:space="preserve"> </w:t>
      </w:r>
      <w:r w:rsidR="006B10FD">
        <w:rPr>
          <w:rFonts w:ascii="Calibri" w:eastAsia="Times New Roman" w:hAnsi="Calibri" w:cs="Arial"/>
          <w:color w:val="000000"/>
          <w:sz w:val="24"/>
          <w:szCs w:val="24"/>
        </w:rPr>
        <w:t xml:space="preserve">in person or </w:t>
      </w:r>
      <w:r w:rsidR="00E43E1E">
        <w:rPr>
          <w:rFonts w:ascii="Calibri" w:eastAsia="Times New Roman" w:hAnsi="Calibri" w:cs="Arial"/>
          <w:color w:val="000000"/>
          <w:sz w:val="24"/>
          <w:szCs w:val="24"/>
        </w:rPr>
        <w:t xml:space="preserve">through an </w:t>
      </w:r>
      <w:r w:rsidR="00A94D65">
        <w:rPr>
          <w:rFonts w:ascii="Calibri" w:eastAsia="Times New Roman" w:hAnsi="Calibri" w:cs="Arial"/>
          <w:color w:val="000000"/>
          <w:sz w:val="24"/>
          <w:szCs w:val="24"/>
        </w:rPr>
        <w:t>online election proc</w:t>
      </w:r>
      <w:r w:rsidR="00E43E1E">
        <w:rPr>
          <w:rFonts w:ascii="Calibri" w:eastAsia="Times New Roman" w:hAnsi="Calibri" w:cs="Arial"/>
          <w:color w:val="000000"/>
          <w:sz w:val="24"/>
          <w:szCs w:val="24"/>
        </w:rPr>
        <w:t xml:space="preserve">ess. </w:t>
      </w:r>
      <w:r w:rsidR="001D5061">
        <w:rPr>
          <w:rFonts w:ascii="Calibri" w:eastAsia="Times New Roman" w:hAnsi="Calibri" w:cs="Arial"/>
          <w:color w:val="000000"/>
          <w:sz w:val="24"/>
          <w:szCs w:val="24"/>
        </w:rPr>
        <w:t xml:space="preserve"> Private sector co-chairs and vice-chairs can serve for one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1D5061">
        <w:rPr>
          <w:rFonts w:ascii="Calibri" w:eastAsia="Times New Roman" w:hAnsi="Calibri" w:cs="Arial"/>
          <w:color w:val="000000"/>
          <w:sz w:val="24"/>
          <w:szCs w:val="24"/>
        </w:rPr>
        <w:t xml:space="preserve"> term only</w:t>
      </w:r>
      <w:r w:rsidR="007E3778">
        <w:rPr>
          <w:rFonts w:ascii="Calibri" w:eastAsia="Yu Mincho" w:hAnsi="Calibri" w:cs="Arial" w:hint="eastAsia"/>
          <w:color w:val="000000"/>
          <w:sz w:val="24"/>
          <w:szCs w:val="24"/>
          <w:lang w:eastAsia="ja-JP"/>
        </w:rPr>
        <w:t>,</w:t>
      </w:r>
      <w:r w:rsidR="001D5061">
        <w:rPr>
          <w:rFonts w:ascii="Calibri" w:eastAsia="Times New Roman" w:hAnsi="Calibri" w:cs="Arial"/>
          <w:color w:val="000000"/>
          <w:sz w:val="24"/>
          <w:szCs w:val="24"/>
        </w:rPr>
        <w:t xml:space="preserve"> to encourage rotation. </w:t>
      </w:r>
    </w:p>
    <w:p w14:paraId="4C8C8489" w14:textId="4549D9F9" w:rsidR="00E42C7E" w:rsidRDefault="00E42C7E" w:rsidP="00367B3C">
      <w:pPr>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The SRSG in his/her capacity as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Pr>
          <w:rFonts w:ascii="Calibri" w:eastAsia="Times New Roman" w:hAnsi="Calibri" w:cs="Arial"/>
          <w:color w:val="000000"/>
          <w:sz w:val="24"/>
          <w:szCs w:val="24"/>
        </w:rPr>
        <w:t xml:space="preserve"> </w:t>
      </w:r>
      <w:r w:rsidR="00DB105B">
        <w:rPr>
          <w:rFonts w:ascii="Calibri" w:eastAsia="Times New Roman" w:hAnsi="Calibri" w:cs="Arial"/>
          <w:color w:val="000000"/>
          <w:sz w:val="24"/>
          <w:szCs w:val="24"/>
        </w:rPr>
        <w:t>c</w:t>
      </w:r>
      <w:r>
        <w:rPr>
          <w:rFonts w:ascii="Calibri" w:eastAsia="Times New Roman" w:hAnsi="Calibri" w:cs="Arial"/>
          <w:color w:val="000000"/>
          <w:sz w:val="24"/>
          <w:szCs w:val="24"/>
        </w:rPr>
        <w:t>o-</w:t>
      </w:r>
      <w:r w:rsidR="00DB105B">
        <w:rPr>
          <w:rFonts w:ascii="Calibri" w:eastAsia="Times New Roman" w:hAnsi="Calibri" w:cs="Arial"/>
          <w:color w:val="000000"/>
          <w:sz w:val="24"/>
          <w:szCs w:val="24"/>
        </w:rPr>
        <w:t>c</w:t>
      </w:r>
      <w:r>
        <w:rPr>
          <w:rFonts w:ascii="Calibri" w:eastAsia="Times New Roman" w:hAnsi="Calibri" w:cs="Arial"/>
          <w:color w:val="000000"/>
          <w:sz w:val="24"/>
          <w:szCs w:val="24"/>
        </w:rPr>
        <w:t>hair will:</w:t>
      </w:r>
    </w:p>
    <w:p w14:paraId="45C56C29" w14:textId="77777777" w:rsidR="00E42C7E" w:rsidRDefault="00767172" w:rsidP="00367B3C">
      <w:pPr>
        <w:pStyle w:val="ListParagraph"/>
        <w:numPr>
          <w:ilvl w:val="0"/>
          <w:numId w:val="4"/>
        </w:numPr>
        <w:jc w:val="both"/>
        <w:rPr>
          <w:rFonts w:ascii="Calibri" w:eastAsia="Times New Roman" w:hAnsi="Calibri" w:cs="Arial"/>
          <w:color w:val="000000"/>
          <w:sz w:val="24"/>
          <w:szCs w:val="24"/>
        </w:rPr>
      </w:pPr>
      <w:r>
        <w:rPr>
          <w:rFonts w:ascii="Calibri" w:eastAsia="Times New Roman" w:hAnsi="Calibri" w:cs="Arial"/>
          <w:color w:val="000000"/>
          <w:sz w:val="24"/>
          <w:szCs w:val="24"/>
        </w:rPr>
        <w:t>Together with the private sector co-chair, c</w:t>
      </w:r>
      <w:r w:rsidR="00E42C7E">
        <w:rPr>
          <w:rFonts w:ascii="Calibri" w:eastAsia="Times New Roman" w:hAnsi="Calibri" w:cs="Arial"/>
          <w:color w:val="000000"/>
          <w:sz w:val="24"/>
          <w:szCs w:val="24"/>
        </w:rPr>
        <w:t xml:space="preserve">onvene 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E42C7E">
        <w:rPr>
          <w:rFonts w:ascii="Calibri" w:eastAsia="Times New Roman" w:hAnsi="Calibri" w:cs="Arial"/>
          <w:color w:val="000000"/>
          <w:sz w:val="24"/>
          <w:szCs w:val="24"/>
        </w:rPr>
        <w:t xml:space="preserve"> on an annual basis</w:t>
      </w:r>
      <w:r w:rsidR="00CA777C">
        <w:rPr>
          <w:rFonts w:ascii="Calibri" w:eastAsia="Yu Mincho" w:hAnsi="Calibri" w:cs="Arial"/>
          <w:color w:val="000000"/>
          <w:sz w:val="24"/>
          <w:szCs w:val="24"/>
          <w:lang w:eastAsia="ja-JP"/>
        </w:rPr>
        <w:t>;</w:t>
      </w:r>
    </w:p>
    <w:p w14:paraId="41D34C6B" w14:textId="77777777" w:rsidR="0094059E" w:rsidRPr="0094059E" w:rsidRDefault="0094059E" w:rsidP="00367B3C">
      <w:pPr>
        <w:pStyle w:val="ListParagraph"/>
        <w:numPr>
          <w:ilvl w:val="0"/>
          <w:numId w:val="4"/>
        </w:numPr>
        <w:jc w:val="both"/>
        <w:rPr>
          <w:rFonts w:ascii="Calibri" w:eastAsia="Times New Roman" w:hAnsi="Calibri" w:cs="Arial"/>
          <w:color w:val="000000"/>
          <w:sz w:val="24"/>
          <w:szCs w:val="24"/>
        </w:rPr>
      </w:pPr>
      <w:r w:rsidRPr="0094059E">
        <w:rPr>
          <w:rFonts w:ascii="Calibri" w:eastAsia="Times New Roman" w:hAnsi="Calibri" w:cs="Arial"/>
          <w:color w:val="000000"/>
          <w:sz w:val="24"/>
          <w:szCs w:val="24"/>
        </w:rPr>
        <w:t>Wit</w:t>
      </w:r>
      <w:r w:rsidR="00CA777C">
        <w:rPr>
          <w:rFonts w:ascii="Calibri" w:eastAsia="Times New Roman" w:hAnsi="Calibri" w:cs="Arial"/>
          <w:color w:val="000000"/>
          <w:sz w:val="24"/>
          <w:szCs w:val="24"/>
        </w:rPr>
        <w:t>h the private sector co-chair, f</w:t>
      </w:r>
      <w:r w:rsidRPr="0094059E">
        <w:rPr>
          <w:rFonts w:ascii="Calibri" w:eastAsia="Times New Roman" w:hAnsi="Calibri" w:cs="Arial"/>
          <w:color w:val="000000"/>
          <w:sz w:val="24"/>
          <w:szCs w:val="24"/>
        </w:rPr>
        <w:t xml:space="preserve">acilitate and coordinate regular communication activities with 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 </w:t>
      </w:r>
      <w:r w:rsidRPr="0094059E">
        <w:rPr>
          <w:rFonts w:ascii="Calibri" w:eastAsia="Times New Roman" w:hAnsi="Calibri" w:cs="Arial"/>
          <w:color w:val="000000"/>
          <w:sz w:val="24"/>
          <w:szCs w:val="24"/>
        </w:rPr>
        <w:t>to ensure coordination, follow up and accountability;</w:t>
      </w:r>
    </w:p>
    <w:p w14:paraId="62277172" w14:textId="47520F7D" w:rsidR="00E42C7E" w:rsidRDefault="00E42C7E" w:rsidP="00367B3C">
      <w:pPr>
        <w:pStyle w:val="ListParagraph"/>
        <w:numPr>
          <w:ilvl w:val="0"/>
          <w:numId w:val="4"/>
        </w:numPr>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Communicate with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Pr>
          <w:rFonts w:ascii="Calibri" w:eastAsia="Times New Roman" w:hAnsi="Calibri" w:cs="Arial"/>
          <w:color w:val="000000"/>
          <w:sz w:val="24"/>
          <w:szCs w:val="24"/>
        </w:rPr>
        <w:t xml:space="preserve"> in telephone </w:t>
      </w:r>
      <w:r w:rsidR="00220C24">
        <w:rPr>
          <w:rFonts w:ascii="Calibri" w:eastAsia="Times New Roman" w:hAnsi="Calibri" w:cs="Arial"/>
          <w:color w:val="000000"/>
          <w:sz w:val="24"/>
          <w:szCs w:val="24"/>
        </w:rPr>
        <w:t xml:space="preserve">or video </w:t>
      </w:r>
      <w:r>
        <w:rPr>
          <w:rFonts w:ascii="Calibri" w:eastAsia="Times New Roman" w:hAnsi="Calibri" w:cs="Arial"/>
          <w:color w:val="000000"/>
          <w:sz w:val="24"/>
          <w:szCs w:val="24"/>
        </w:rPr>
        <w:t xml:space="preserve">conferences including briefing about latest trends and developments </w:t>
      </w:r>
      <w:proofErr w:type="gramStart"/>
      <w:r>
        <w:rPr>
          <w:rFonts w:ascii="Calibri" w:eastAsia="Times New Roman" w:hAnsi="Calibri" w:cs="Arial"/>
          <w:color w:val="000000"/>
          <w:sz w:val="24"/>
          <w:szCs w:val="24"/>
        </w:rPr>
        <w:t>in the area of</w:t>
      </w:r>
      <w:proofErr w:type="gramEnd"/>
      <w:r>
        <w:rPr>
          <w:rFonts w:ascii="Calibri" w:eastAsia="Times New Roman" w:hAnsi="Calibri" w:cs="Arial"/>
          <w:color w:val="000000"/>
          <w:sz w:val="24"/>
          <w:szCs w:val="24"/>
        </w:rPr>
        <w:t xml:space="preserve"> disaster risk reduction </w:t>
      </w:r>
      <w:r w:rsidR="00CA777C">
        <w:rPr>
          <w:rFonts w:ascii="Calibri" w:eastAsia="Times New Roman" w:hAnsi="Calibri" w:cs="Arial"/>
          <w:color w:val="000000"/>
          <w:sz w:val="24"/>
          <w:szCs w:val="24"/>
        </w:rPr>
        <w:t>within the UN and Member States;</w:t>
      </w:r>
      <w:r>
        <w:rPr>
          <w:rFonts w:ascii="Calibri" w:eastAsia="Times New Roman" w:hAnsi="Calibri" w:cs="Arial"/>
          <w:color w:val="000000"/>
          <w:sz w:val="24"/>
          <w:szCs w:val="24"/>
        </w:rPr>
        <w:t xml:space="preserve"> </w:t>
      </w:r>
    </w:p>
    <w:p w14:paraId="1E3814AF" w14:textId="3380D945" w:rsidR="002D3081" w:rsidRDefault="00123096" w:rsidP="00367B3C">
      <w:pPr>
        <w:pStyle w:val="ListParagraph"/>
        <w:numPr>
          <w:ilvl w:val="0"/>
          <w:numId w:val="4"/>
        </w:numPr>
        <w:jc w:val="both"/>
        <w:rPr>
          <w:rFonts w:ascii="Calibri" w:eastAsia="Times New Roman" w:hAnsi="Calibri" w:cs="Arial"/>
          <w:color w:val="000000"/>
          <w:sz w:val="24"/>
          <w:szCs w:val="24"/>
        </w:rPr>
      </w:pPr>
      <w:r>
        <w:rPr>
          <w:rFonts w:ascii="Calibri" w:eastAsia="Times New Roman" w:hAnsi="Calibri" w:cs="Arial"/>
          <w:color w:val="000000"/>
          <w:sz w:val="24"/>
          <w:szCs w:val="24"/>
        </w:rPr>
        <w:t>Inform</w:t>
      </w:r>
      <w:r w:rsidR="002D3081">
        <w:rPr>
          <w:rFonts w:ascii="Calibri" w:eastAsia="Times New Roman" w:hAnsi="Calibri" w:cs="Arial"/>
          <w:color w:val="000000"/>
          <w:sz w:val="24"/>
          <w:szCs w:val="24"/>
        </w:rPr>
        <w:t xml:space="preserve"> and engage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2D3081">
        <w:rPr>
          <w:rFonts w:ascii="Calibri" w:eastAsia="Times New Roman" w:hAnsi="Calibri" w:cs="Arial"/>
          <w:color w:val="000000"/>
          <w:sz w:val="24"/>
          <w:szCs w:val="24"/>
        </w:rPr>
        <w:t xml:space="preserve"> members on opportunities for private sector represen</w:t>
      </w:r>
      <w:r w:rsidR="00CA777C">
        <w:rPr>
          <w:rFonts w:ascii="Calibri" w:eastAsia="Times New Roman" w:hAnsi="Calibri" w:cs="Arial"/>
          <w:color w:val="000000"/>
          <w:sz w:val="24"/>
          <w:szCs w:val="24"/>
        </w:rPr>
        <w:t>tation in key global processes</w:t>
      </w:r>
      <w:r w:rsidR="004A33C9">
        <w:rPr>
          <w:rFonts w:ascii="Calibri" w:eastAsia="Times New Roman" w:hAnsi="Calibri" w:cs="Arial"/>
          <w:color w:val="000000"/>
          <w:sz w:val="24"/>
          <w:szCs w:val="24"/>
        </w:rPr>
        <w:t xml:space="preserve"> and activities</w:t>
      </w:r>
      <w:r w:rsidR="00CA777C">
        <w:rPr>
          <w:rFonts w:ascii="Calibri" w:eastAsia="Times New Roman" w:hAnsi="Calibri" w:cs="Arial"/>
          <w:color w:val="000000"/>
          <w:sz w:val="24"/>
          <w:szCs w:val="24"/>
        </w:rPr>
        <w:t>;</w:t>
      </w:r>
    </w:p>
    <w:p w14:paraId="687E311F" w14:textId="77777777" w:rsidR="00CA777C" w:rsidRDefault="00E62D52" w:rsidP="00367B3C">
      <w:pPr>
        <w:pStyle w:val="ListParagraph"/>
        <w:numPr>
          <w:ilvl w:val="0"/>
          <w:numId w:val="4"/>
        </w:numPr>
        <w:jc w:val="both"/>
        <w:rPr>
          <w:rFonts w:ascii="Calibri" w:eastAsia="Times New Roman" w:hAnsi="Calibri" w:cs="Arial"/>
          <w:color w:val="000000"/>
          <w:sz w:val="24"/>
          <w:szCs w:val="24"/>
        </w:rPr>
      </w:pPr>
      <w:r>
        <w:rPr>
          <w:rFonts w:ascii="Calibri" w:eastAsia="Times New Roman" w:hAnsi="Calibri" w:cs="Arial"/>
          <w:color w:val="000000"/>
          <w:sz w:val="24"/>
          <w:szCs w:val="24"/>
        </w:rPr>
        <w:t>Provide support liaison within UNISDR and UN overall; and</w:t>
      </w:r>
    </w:p>
    <w:p w14:paraId="4C2F7144" w14:textId="77777777" w:rsidR="002D3081" w:rsidRPr="001D5061" w:rsidRDefault="002D3081" w:rsidP="00367B3C">
      <w:pPr>
        <w:pStyle w:val="ListParagraph"/>
        <w:numPr>
          <w:ilvl w:val="0"/>
          <w:numId w:val="4"/>
        </w:numPr>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As appropriate, convey messages from 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Pr>
          <w:rFonts w:ascii="Calibri" w:eastAsia="Times New Roman" w:hAnsi="Calibri" w:cs="Arial"/>
          <w:color w:val="000000"/>
          <w:sz w:val="24"/>
          <w:szCs w:val="24"/>
        </w:rPr>
        <w:t xml:space="preserve"> to Member States and UN agencies and other bodies. </w:t>
      </w:r>
    </w:p>
    <w:p w14:paraId="531912F8" w14:textId="42B5242A" w:rsidR="0011134E" w:rsidRPr="009C2D43" w:rsidRDefault="0011134E" w:rsidP="00367B3C">
      <w:pPr>
        <w:jc w:val="both"/>
        <w:rPr>
          <w:rFonts w:ascii="Calibri" w:hAnsi="Calibri"/>
          <w:sz w:val="24"/>
          <w:szCs w:val="24"/>
        </w:rPr>
      </w:pPr>
      <w:r w:rsidRPr="009C2D43">
        <w:rPr>
          <w:rFonts w:ascii="Calibri" w:hAnsi="Calibri"/>
          <w:sz w:val="24"/>
          <w:szCs w:val="24"/>
        </w:rPr>
        <w:t xml:space="preserve">The </w:t>
      </w:r>
      <w:r w:rsidR="00755421">
        <w:rPr>
          <w:rFonts w:ascii="Calibri" w:hAnsi="Calibri"/>
          <w:sz w:val="24"/>
          <w:szCs w:val="24"/>
        </w:rPr>
        <w:t>ARISE</w:t>
      </w:r>
      <w:r w:rsidR="00CA777C">
        <w:rPr>
          <w:rFonts w:ascii="Calibri" w:hAnsi="Calibri"/>
          <w:sz w:val="24"/>
          <w:szCs w:val="24"/>
        </w:rPr>
        <w:t xml:space="preserve"> Board</w:t>
      </w:r>
      <w:r w:rsidR="00E43E1E">
        <w:rPr>
          <w:rFonts w:ascii="Calibri" w:hAnsi="Calibri"/>
          <w:sz w:val="24"/>
          <w:szCs w:val="24"/>
        </w:rPr>
        <w:t xml:space="preserve"> private sector</w:t>
      </w:r>
      <w:r w:rsidR="00FF4A9D">
        <w:rPr>
          <w:rFonts w:ascii="Calibri" w:hAnsi="Calibri"/>
          <w:sz w:val="24"/>
          <w:szCs w:val="24"/>
        </w:rPr>
        <w:t xml:space="preserve"> </w:t>
      </w:r>
      <w:r w:rsidR="00DB105B">
        <w:rPr>
          <w:rFonts w:ascii="Calibri" w:hAnsi="Calibri"/>
          <w:sz w:val="24"/>
          <w:szCs w:val="24"/>
        </w:rPr>
        <w:t>c</w:t>
      </w:r>
      <w:r w:rsidRPr="009C2D43">
        <w:rPr>
          <w:rFonts w:ascii="Calibri" w:hAnsi="Calibri"/>
          <w:sz w:val="24"/>
          <w:szCs w:val="24"/>
        </w:rPr>
        <w:t>o-</w:t>
      </w:r>
      <w:r w:rsidR="00DB105B">
        <w:rPr>
          <w:rFonts w:ascii="Calibri" w:hAnsi="Calibri"/>
          <w:sz w:val="24"/>
          <w:szCs w:val="24"/>
        </w:rPr>
        <w:t>c</w:t>
      </w:r>
      <w:r w:rsidRPr="009C2D43">
        <w:rPr>
          <w:rFonts w:ascii="Calibri" w:hAnsi="Calibri"/>
          <w:sz w:val="24"/>
          <w:szCs w:val="24"/>
        </w:rPr>
        <w:t>hair will</w:t>
      </w:r>
      <w:r w:rsidR="007E3778">
        <w:rPr>
          <w:rFonts w:ascii="Calibri" w:eastAsia="Yu Mincho" w:hAnsi="Calibri" w:hint="eastAsia"/>
          <w:sz w:val="24"/>
          <w:szCs w:val="24"/>
          <w:lang w:eastAsia="ja-JP"/>
        </w:rPr>
        <w:t>, with assistance from the Vice-Chair</w:t>
      </w:r>
      <w:r w:rsidRPr="009C2D43">
        <w:rPr>
          <w:rFonts w:ascii="Calibri" w:hAnsi="Calibri"/>
          <w:sz w:val="24"/>
          <w:szCs w:val="24"/>
        </w:rPr>
        <w:t>:</w:t>
      </w:r>
    </w:p>
    <w:p w14:paraId="03F9A910" w14:textId="77777777" w:rsidR="0011134E" w:rsidRPr="009C2D43" w:rsidRDefault="0011134E" w:rsidP="00367B3C">
      <w:pPr>
        <w:pStyle w:val="ListParagraph"/>
        <w:numPr>
          <w:ilvl w:val="0"/>
          <w:numId w:val="5"/>
        </w:numPr>
        <w:jc w:val="both"/>
        <w:rPr>
          <w:rFonts w:ascii="Calibri" w:hAnsi="Calibri"/>
          <w:b/>
          <w:sz w:val="24"/>
          <w:szCs w:val="24"/>
          <w:u w:val="single"/>
        </w:rPr>
      </w:pPr>
      <w:r w:rsidRPr="009C2D43">
        <w:rPr>
          <w:rFonts w:ascii="Calibri" w:hAnsi="Calibri"/>
          <w:sz w:val="24"/>
          <w:szCs w:val="24"/>
        </w:rPr>
        <w:t xml:space="preserve">Act as the key entry point for UNISDR communication with the </w:t>
      </w:r>
      <w:r w:rsidR="00755421">
        <w:rPr>
          <w:rFonts w:ascii="Calibri" w:hAnsi="Calibri"/>
          <w:sz w:val="24"/>
          <w:szCs w:val="24"/>
        </w:rPr>
        <w:t>ARISE</w:t>
      </w:r>
      <w:r w:rsidR="00CA777C">
        <w:rPr>
          <w:rFonts w:ascii="Calibri" w:hAnsi="Calibri"/>
          <w:sz w:val="24"/>
          <w:szCs w:val="24"/>
        </w:rPr>
        <w:t xml:space="preserve"> Board</w:t>
      </w:r>
      <w:r w:rsidRPr="009C2D43">
        <w:rPr>
          <w:rFonts w:ascii="Calibri" w:hAnsi="Calibri"/>
          <w:sz w:val="24"/>
          <w:szCs w:val="24"/>
        </w:rPr>
        <w:t xml:space="preserve">; </w:t>
      </w:r>
    </w:p>
    <w:p w14:paraId="1BD76CAF" w14:textId="77777777" w:rsidR="0011134E" w:rsidRPr="009C2D43" w:rsidRDefault="0011134E" w:rsidP="00367B3C">
      <w:pPr>
        <w:pStyle w:val="ListParagraph"/>
        <w:numPr>
          <w:ilvl w:val="0"/>
          <w:numId w:val="5"/>
        </w:numPr>
        <w:jc w:val="both"/>
        <w:rPr>
          <w:rFonts w:ascii="Calibri" w:hAnsi="Calibri"/>
          <w:sz w:val="24"/>
          <w:szCs w:val="24"/>
        </w:rPr>
      </w:pPr>
      <w:r w:rsidRPr="009C2D43">
        <w:rPr>
          <w:rFonts w:ascii="Calibri" w:hAnsi="Calibri"/>
          <w:sz w:val="24"/>
          <w:szCs w:val="24"/>
        </w:rPr>
        <w:t xml:space="preserve">Together with the SRSG, convene the </w:t>
      </w:r>
      <w:r w:rsidR="00755421">
        <w:rPr>
          <w:rFonts w:ascii="Calibri" w:hAnsi="Calibri"/>
          <w:sz w:val="24"/>
          <w:szCs w:val="24"/>
        </w:rPr>
        <w:t>ARISE</w:t>
      </w:r>
      <w:r w:rsidR="00CA777C">
        <w:rPr>
          <w:rFonts w:ascii="Calibri" w:hAnsi="Calibri"/>
          <w:sz w:val="24"/>
          <w:szCs w:val="24"/>
        </w:rPr>
        <w:t xml:space="preserve"> Board</w:t>
      </w:r>
      <w:r w:rsidRPr="009C2D43">
        <w:rPr>
          <w:rFonts w:ascii="Calibri" w:hAnsi="Calibri"/>
          <w:sz w:val="24"/>
          <w:szCs w:val="24"/>
        </w:rPr>
        <w:t xml:space="preserve"> on an annual basis</w:t>
      </w:r>
      <w:r w:rsidR="00647885">
        <w:rPr>
          <w:rFonts w:ascii="Calibri" w:hAnsi="Calibri"/>
          <w:sz w:val="24"/>
          <w:szCs w:val="24"/>
        </w:rPr>
        <w:t xml:space="preserve"> as well as for ad hoc meetings as required</w:t>
      </w:r>
      <w:r w:rsidRPr="009C2D43">
        <w:rPr>
          <w:rFonts w:ascii="Calibri" w:hAnsi="Calibri"/>
          <w:sz w:val="24"/>
          <w:szCs w:val="24"/>
        </w:rPr>
        <w:t>;</w:t>
      </w:r>
    </w:p>
    <w:p w14:paraId="32712CF3" w14:textId="77777777" w:rsidR="0011134E" w:rsidRDefault="0011134E" w:rsidP="00367B3C">
      <w:pPr>
        <w:pStyle w:val="ListParagraph"/>
        <w:numPr>
          <w:ilvl w:val="0"/>
          <w:numId w:val="5"/>
        </w:numPr>
        <w:jc w:val="both"/>
        <w:rPr>
          <w:rFonts w:ascii="Calibri" w:hAnsi="Calibri"/>
          <w:sz w:val="24"/>
          <w:szCs w:val="24"/>
        </w:rPr>
      </w:pPr>
      <w:r w:rsidRPr="009C2D43">
        <w:rPr>
          <w:rFonts w:ascii="Calibri" w:hAnsi="Calibri"/>
          <w:sz w:val="24"/>
          <w:szCs w:val="24"/>
        </w:rPr>
        <w:t>Follow up with individual members as required on their engagement</w:t>
      </w:r>
      <w:r w:rsidR="00647885">
        <w:rPr>
          <w:rFonts w:ascii="Calibri" w:hAnsi="Calibri"/>
          <w:sz w:val="24"/>
          <w:szCs w:val="24"/>
        </w:rPr>
        <w:t xml:space="preserve"> in and timely delivery of </w:t>
      </w:r>
      <w:r w:rsidR="00755421">
        <w:rPr>
          <w:rFonts w:ascii="Calibri" w:hAnsi="Calibri"/>
          <w:sz w:val="24"/>
          <w:szCs w:val="24"/>
        </w:rPr>
        <w:t>ARISE</w:t>
      </w:r>
      <w:r w:rsidR="00CA777C">
        <w:rPr>
          <w:rFonts w:ascii="Calibri" w:hAnsi="Calibri"/>
          <w:sz w:val="24"/>
          <w:szCs w:val="24"/>
        </w:rPr>
        <w:t xml:space="preserve"> Board</w:t>
      </w:r>
      <w:r w:rsidRPr="009C2D43">
        <w:rPr>
          <w:rFonts w:ascii="Calibri" w:hAnsi="Calibri"/>
          <w:sz w:val="24"/>
          <w:szCs w:val="24"/>
        </w:rPr>
        <w:t xml:space="preserve"> activities; </w:t>
      </w:r>
    </w:p>
    <w:p w14:paraId="3AD622AC" w14:textId="77777777" w:rsidR="0094059E" w:rsidRPr="0094059E" w:rsidRDefault="0094059E" w:rsidP="00367B3C">
      <w:pPr>
        <w:pStyle w:val="ListParagraph"/>
        <w:numPr>
          <w:ilvl w:val="0"/>
          <w:numId w:val="5"/>
        </w:numPr>
        <w:jc w:val="both"/>
        <w:rPr>
          <w:rFonts w:ascii="Calibri" w:hAnsi="Calibri"/>
          <w:sz w:val="24"/>
          <w:szCs w:val="24"/>
        </w:rPr>
      </w:pPr>
      <w:r>
        <w:rPr>
          <w:rFonts w:ascii="Calibri" w:hAnsi="Calibri"/>
          <w:sz w:val="24"/>
          <w:szCs w:val="24"/>
        </w:rPr>
        <w:t>Liaise with</w:t>
      </w:r>
      <w:r w:rsidRPr="0094059E">
        <w:rPr>
          <w:rFonts w:ascii="Calibri" w:hAnsi="Calibri"/>
          <w:sz w:val="24"/>
          <w:szCs w:val="24"/>
        </w:rPr>
        <w:t xml:space="preserve"> ARISE Networks on periodic basis;</w:t>
      </w:r>
    </w:p>
    <w:p w14:paraId="57AC7B66" w14:textId="7EED53F4" w:rsidR="0094059E" w:rsidRPr="00606EB7" w:rsidRDefault="0094059E" w:rsidP="00606EB7">
      <w:pPr>
        <w:pStyle w:val="ListParagraph"/>
        <w:numPr>
          <w:ilvl w:val="0"/>
          <w:numId w:val="5"/>
        </w:numPr>
        <w:jc w:val="both"/>
        <w:rPr>
          <w:rFonts w:ascii="Calibri" w:hAnsi="Calibri"/>
          <w:sz w:val="24"/>
          <w:szCs w:val="24"/>
        </w:rPr>
      </w:pPr>
      <w:r>
        <w:rPr>
          <w:rFonts w:ascii="Calibri" w:hAnsi="Calibri"/>
          <w:sz w:val="24"/>
          <w:szCs w:val="24"/>
        </w:rPr>
        <w:t>In close collaboration with UNISDR HQ liaise with</w:t>
      </w:r>
      <w:r w:rsidRPr="0094059E">
        <w:rPr>
          <w:rFonts w:ascii="Calibri" w:hAnsi="Calibri"/>
          <w:sz w:val="24"/>
          <w:szCs w:val="24"/>
        </w:rPr>
        <w:t xml:space="preserve"> other UN Private Sector organizations to build collaboration and coordination;</w:t>
      </w:r>
    </w:p>
    <w:p w14:paraId="0F06CC81" w14:textId="3D8485F5" w:rsidR="0011134E" w:rsidRDefault="0011134E" w:rsidP="00367B3C">
      <w:pPr>
        <w:pStyle w:val="ListParagraph"/>
        <w:numPr>
          <w:ilvl w:val="0"/>
          <w:numId w:val="5"/>
        </w:numPr>
        <w:jc w:val="both"/>
        <w:rPr>
          <w:rFonts w:ascii="Calibri" w:hAnsi="Calibri"/>
          <w:sz w:val="24"/>
          <w:szCs w:val="24"/>
        </w:rPr>
      </w:pPr>
      <w:r w:rsidRPr="009C2D43">
        <w:rPr>
          <w:rFonts w:ascii="Calibri" w:hAnsi="Calibri"/>
          <w:sz w:val="24"/>
          <w:szCs w:val="24"/>
        </w:rPr>
        <w:t xml:space="preserve">Together with </w:t>
      </w:r>
      <w:r w:rsidR="00755421">
        <w:rPr>
          <w:rFonts w:ascii="Calibri" w:hAnsi="Calibri"/>
          <w:sz w:val="24"/>
          <w:szCs w:val="24"/>
        </w:rPr>
        <w:t>ARISE</w:t>
      </w:r>
      <w:r w:rsidR="00CA777C">
        <w:rPr>
          <w:rFonts w:ascii="Calibri" w:hAnsi="Calibri"/>
          <w:sz w:val="24"/>
          <w:szCs w:val="24"/>
        </w:rPr>
        <w:t xml:space="preserve"> Board</w:t>
      </w:r>
      <w:r w:rsidRPr="009C2D43">
        <w:rPr>
          <w:rFonts w:ascii="Calibri" w:hAnsi="Calibri"/>
          <w:sz w:val="24"/>
          <w:szCs w:val="24"/>
        </w:rPr>
        <w:t xml:space="preserve"> members, </w:t>
      </w:r>
      <w:r w:rsidR="000A4B3C">
        <w:rPr>
          <w:rFonts w:ascii="Calibri" w:hAnsi="Calibri"/>
          <w:sz w:val="24"/>
          <w:szCs w:val="24"/>
        </w:rPr>
        <w:t xml:space="preserve">and in connection with ARISE Network reports, </w:t>
      </w:r>
      <w:r w:rsidRPr="009C2D43">
        <w:rPr>
          <w:rFonts w:ascii="Calibri" w:hAnsi="Calibri"/>
          <w:sz w:val="24"/>
          <w:szCs w:val="24"/>
        </w:rPr>
        <w:t>develop a</w:t>
      </w:r>
      <w:r w:rsidR="000A4B3C">
        <w:rPr>
          <w:rFonts w:ascii="Calibri" w:hAnsi="Calibri"/>
          <w:sz w:val="24"/>
          <w:szCs w:val="24"/>
        </w:rPr>
        <w:t xml:space="preserve">n </w:t>
      </w:r>
      <w:proofErr w:type="gramStart"/>
      <w:r w:rsidR="000A4B3C">
        <w:rPr>
          <w:rFonts w:ascii="Calibri" w:hAnsi="Calibri"/>
          <w:sz w:val="24"/>
          <w:szCs w:val="24"/>
        </w:rPr>
        <w:t xml:space="preserve">annual </w:t>
      </w:r>
      <w:r w:rsidRPr="009C2D43">
        <w:rPr>
          <w:rFonts w:ascii="Calibri" w:hAnsi="Calibri"/>
          <w:sz w:val="24"/>
          <w:szCs w:val="24"/>
        </w:rPr>
        <w:t xml:space="preserve"> report</w:t>
      </w:r>
      <w:proofErr w:type="gramEnd"/>
      <w:r w:rsidRPr="009C2D43">
        <w:rPr>
          <w:rFonts w:ascii="Calibri" w:hAnsi="Calibri"/>
          <w:sz w:val="24"/>
          <w:szCs w:val="24"/>
        </w:rPr>
        <w:t xml:space="preserve"> on </w:t>
      </w:r>
      <w:r w:rsidR="00755421">
        <w:rPr>
          <w:rFonts w:ascii="Calibri" w:hAnsi="Calibri"/>
          <w:sz w:val="24"/>
          <w:szCs w:val="24"/>
        </w:rPr>
        <w:t>ARISE</w:t>
      </w:r>
      <w:r w:rsidR="00CA777C">
        <w:rPr>
          <w:rFonts w:ascii="Calibri" w:hAnsi="Calibri"/>
          <w:sz w:val="24"/>
          <w:szCs w:val="24"/>
        </w:rPr>
        <w:t xml:space="preserve"> </w:t>
      </w:r>
      <w:r w:rsidRPr="009C2D43">
        <w:rPr>
          <w:rFonts w:ascii="Calibri" w:hAnsi="Calibri"/>
          <w:sz w:val="24"/>
          <w:szCs w:val="24"/>
        </w:rPr>
        <w:t xml:space="preserve"> activities</w:t>
      </w:r>
      <w:r w:rsidR="00DE0751">
        <w:rPr>
          <w:rFonts w:ascii="Calibri" w:hAnsi="Calibri"/>
          <w:sz w:val="24"/>
          <w:szCs w:val="24"/>
        </w:rPr>
        <w:t>.</w:t>
      </w:r>
    </w:p>
    <w:p w14:paraId="12E0192E" w14:textId="60781536" w:rsidR="00CF55E6" w:rsidRPr="000F66EA" w:rsidRDefault="00B52459" w:rsidP="00367B3C">
      <w:pPr>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Note: </w:t>
      </w:r>
      <w:r w:rsidR="00CF55E6" w:rsidRPr="000F66EA">
        <w:rPr>
          <w:rFonts w:ascii="Calibri" w:eastAsia="Times New Roman" w:hAnsi="Calibri" w:cs="Arial"/>
          <w:color w:val="000000"/>
          <w:sz w:val="24"/>
          <w:szCs w:val="24"/>
        </w:rPr>
        <w:t>As appropriate</w:t>
      </w:r>
      <w:r w:rsidR="00CF55E6">
        <w:rPr>
          <w:rFonts w:ascii="Calibri" w:eastAsia="Times New Roman" w:hAnsi="Calibri" w:cs="Arial"/>
          <w:color w:val="000000"/>
          <w:sz w:val="24"/>
          <w:szCs w:val="24"/>
        </w:rPr>
        <w:t xml:space="preserve"> and for specific purposes and timeframes</w:t>
      </w:r>
      <w:r w:rsidR="00CF55E6" w:rsidRPr="000F66EA">
        <w:rPr>
          <w:rFonts w:ascii="Calibri" w:eastAsia="Times New Roman" w:hAnsi="Calibri" w:cs="Arial"/>
          <w:color w:val="000000"/>
          <w:sz w:val="24"/>
          <w:szCs w:val="24"/>
        </w:rPr>
        <w:t xml:space="preserve">, the </w:t>
      </w:r>
      <w:r w:rsidR="00755421">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9A13FA">
        <w:rPr>
          <w:rFonts w:ascii="Calibri" w:eastAsia="Times New Roman" w:hAnsi="Calibri" w:cs="Arial"/>
          <w:color w:val="000000"/>
          <w:sz w:val="24"/>
          <w:szCs w:val="24"/>
        </w:rPr>
        <w:t xml:space="preserve"> and ARISE Networks</w:t>
      </w:r>
      <w:r w:rsidR="00CF55E6" w:rsidRPr="000F66EA">
        <w:rPr>
          <w:rFonts w:ascii="Calibri" w:eastAsia="Times New Roman" w:hAnsi="Calibri" w:cs="Arial"/>
          <w:color w:val="000000"/>
          <w:sz w:val="24"/>
          <w:szCs w:val="24"/>
        </w:rPr>
        <w:t xml:space="preserve"> </w:t>
      </w:r>
      <w:r w:rsidR="00CD4AB8">
        <w:rPr>
          <w:rFonts w:ascii="Calibri" w:eastAsia="Times New Roman" w:hAnsi="Calibri" w:cs="Arial"/>
          <w:color w:val="000000"/>
          <w:sz w:val="24"/>
          <w:szCs w:val="24"/>
        </w:rPr>
        <w:t>may</w:t>
      </w:r>
      <w:r w:rsidR="00491E89">
        <w:rPr>
          <w:rFonts w:ascii="Calibri" w:eastAsia="Times New Roman" w:hAnsi="Calibri" w:cs="Arial"/>
          <w:color w:val="000000"/>
          <w:sz w:val="24"/>
          <w:szCs w:val="24"/>
        </w:rPr>
        <w:t xml:space="preserve"> upon nomination by a member or UNISDR and by majority</w:t>
      </w:r>
      <w:r w:rsidR="00CD4AB8">
        <w:rPr>
          <w:rFonts w:ascii="Calibri" w:eastAsia="Times New Roman" w:hAnsi="Calibri" w:cs="Arial"/>
          <w:color w:val="000000"/>
          <w:sz w:val="24"/>
          <w:szCs w:val="24"/>
        </w:rPr>
        <w:t xml:space="preserve"> include other stakeholders (academia, independents, </w:t>
      </w:r>
      <w:proofErr w:type="spellStart"/>
      <w:r w:rsidR="00CD4AB8">
        <w:rPr>
          <w:rFonts w:ascii="Calibri" w:eastAsia="Times New Roman" w:hAnsi="Calibri" w:cs="Arial"/>
          <w:color w:val="000000"/>
          <w:sz w:val="24"/>
          <w:szCs w:val="24"/>
        </w:rPr>
        <w:t>etc</w:t>
      </w:r>
      <w:proofErr w:type="spellEnd"/>
      <w:r w:rsidR="00CD4AB8">
        <w:rPr>
          <w:rFonts w:ascii="Calibri" w:eastAsia="Times New Roman" w:hAnsi="Calibri" w:cs="Arial"/>
          <w:color w:val="000000"/>
          <w:sz w:val="24"/>
          <w:szCs w:val="24"/>
        </w:rPr>
        <w:t>)</w:t>
      </w:r>
      <w:r w:rsidR="00810834">
        <w:rPr>
          <w:rFonts w:ascii="Calibri" w:eastAsia="Times New Roman" w:hAnsi="Calibri" w:cs="Arial"/>
          <w:color w:val="000000"/>
          <w:sz w:val="24"/>
          <w:szCs w:val="24"/>
        </w:rPr>
        <w:t xml:space="preserve"> as</w:t>
      </w:r>
      <w:r w:rsidR="00491E89">
        <w:rPr>
          <w:rFonts w:ascii="Calibri" w:eastAsia="Times New Roman" w:hAnsi="Calibri" w:cs="Arial"/>
          <w:color w:val="000000"/>
          <w:sz w:val="24"/>
          <w:szCs w:val="24"/>
        </w:rPr>
        <w:t xml:space="preserve"> associate members. Associate members are invited to Board and Network meetings as observers.</w:t>
      </w:r>
      <w:r w:rsidR="00810834">
        <w:rPr>
          <w:rFonts w:ascii="Calibri" w:eastAsia="Times New Roman" w:hAnsi="Calibri" w:cs="Arial"/>
          <w:color w:val="000000"/>
          <w:sz w:val="24"/>
          <w:szCs w:val="24"/>
        </w:rPr>
        <w:t xml:space="preserve"> </w:t>
      </w:r>
    </w:p>
    <w:p w14:paraId="3A32A28C" w14:textId="69E63E80" w:rsidR="005B66B7" w:rsidRPr="009C2D43" w:rsidRDefault="00F57627" w:rsidP="008F2C32">
      <w:pPr>
        <w:pStyle w:val="ListParagraph"/>
        <w:numPr>
          <w:ilvl w:val="0"/>
          <w:numId w:val="15"/>
        </w:numPr>
        <w:jc w:val="both"/>
        <w:rPr>
          <w:sz w:val="24"/>
          <w:szCs w:val="24"/>
        </w:rPr>
      </w:pPr>
      <w:r w:rsidRPr="009C2D43">
        <w:rPr>
          <w:b/>
          <w:bCs/>
          <w:sz w:val="24"/>
          <w:szCs w:val="24"/>
        </w:rPr>
        <w:t xml:space="preserve"> ARISE </w:t>
      </w:r>
      <w:r w:rsidR="00E013F6" w:rsidRPr="009C2D43">
        <w:rPr>
          <w:b/>
          <w:bCs/>
          <w:sz w:val="24"/>
          <w:szCs w:val="24"/>
        </w:rPr>
        <w:t xml:space="preserve">National </w:t>
      </w:r>
      <w:r w:rsidRPr="009C2D43">
        <w:rPr>
          <w:b/>
          <w:bCs/>
          <w:sz w:val="24"/>
          <w:szCs w:val="24"/>
        </w:rPr>
        <w:t>Networks</w:t>
      </w:r>
      <w:r w:rsidRPr="009C2D43">
        <w:rPr>
          <w:sz w:val="24"/>
          <w:szCs w:val="24"/>
        </w:rPr>
        <w:t xml:space="preserve"> </w:t>
      </w:r>
    </w:p>
    <w:p w14:paraId="4392AE79" w14:textId="1A289FCB" w:rsidR="00F57627" w:rsidRPr="009C2D43" w:rsidRDefault="00321292" w:rsidP="005876EC">
      <w:pPr>
        <w:jc w:val="both"/>
        <w:rPr>
          <w:sz w:val="24"/>
          <w:szCs w:val="24"/>
        </w:rPr>
      </w:pPr>
      <w:r w:rsidRPr="009C2D43">
        <w:rPr>
          <w:sz w:val="24"/>
          <w:szCs w:val="24"/>
        </w:rPr>
        <w:t xml:space="preserve">The set-up, composition, selection, terms of office are left to individual ARISE Networks to determine, aligned with </w:t>
      </w:r>
      <w:r w:rsidR="00F57627" w:rsidRPr="009C2D43">
        <w:rPr>
          <w:sz w:val="24"/>
          <w:szCs w:val="24"/>
        </w:rPr>
        <w:t xml:space="preserve">generic ARISE </w:t>
      </w:r>
      <w:proofErr w:type="gramStart"/>
      <w:r w:rsidR="00F57627" w:rsidRPr="009C2D43">
        <w:rPr>
          <w:sz w:val="24"/>
          <w:szCs w:val="24"/>
        </w:rPr>
        <w:t xml:space="preserve">Network </w:t>
      </w:r>
      <w:r w:rsidR="00561FD8">
        <w:rPr>
          <w:sz w:val="24"/>
          <w:szCs w:val="24"/>
        </w:rPr>
        <w:t xml:space="preserve"> Template</w:t>
      </w:r>
      <w:proofErr w:type="gramEnd"/>
      <w:r w:rsidR="00561FD8">
        <w:rPr>
          <w:sz w:val="24"/>
          <w:szCs w:val="24"/>
        </w:rPr>
        <w:t xml:space="preserve"> </w:t>
      </w:r>
      <w:r w:rsidR="00561FD8" w:rsidRPr="00F20C9A">
        <w:rPr>
          <w:sz w:val="24"/>
          <w:szCs w:val="24"/>
        </w:rPr>
        <w:t>Agreement</w:t>
      </w:r>
      <w:r w:rsidR="009941DF" w:rsidRPr="00F20C9A">
        <w:rPr>
          <w:sz w:val="24"/>
          <w:szCs w:val="24"/>
        </w:rPr>
        <w:t xml:space="preserve"> </w:t>
      </w:r>
      <w:r w:rsidR="009941DF" w:rsidRPr="00286B1C">
        <w:rPr>
          <w:sz w:val="24"/>
          <w:szCs w:val="24"/>
        </w:rPr>
        <w:t xml:space="preserve">(Annex </w:t>
      </w:r>
      <w:r w:rsidR="005876EC" w:rsidRPr="00286B1C">
        <w:rPr>
          <w:sz w:val="24"/>
          <w:szCs w:val="24"/>
        </w:rPr>
        <w:t>3</w:t>
      </w:r>
      <w:r w:rsidRPr="00286B1C">
        <w:rPr>
          <w:sz w:val="24"/>
          <w:szCs w:val="24"/>
        </w:rPr>
        <w:t>)</w:t>
      </w:r>
      <w:r w:rsidR="00F57627" w:rsidRPr="00286B1C">
        <w:rPr>
          <w:sz w:val="24"/>
          <w:szCs w:val="24"/>
        </w:rPr>
        <w:t>.</w:t>
      </w:r>
      <w:r w:rsidR="000D00D7" w:rsidRPr="00F20C9A">
        <w:rPr>
          <w:sz w:val="24"/>
          <w:szCs w:val="24"/>
        </w:rPr>
        <w:t xml:space="preserve"> </w:t>
      </w:r>
      <w:r w:rsidR="00947397">
        <w:rPr>
          <w:sz w:val="24"/>
          <w:szCs w:val="24"/>
        </w:rPr>
        <w:t>The final version of the working modalities shall be submitted to the respective UNISDR Regional Offices</w:t>
      </w:r>
      <w:r w:rsidR="001D5061">
        <w:rPr>
          <w:sz w:val="24"/>
          <w:szCs w:val="24"/>
        </w:rPr>
        <w:t xml:space="preserve">. </w:t>
      </w:r>
    </w:p>
    <w:p w14:paraId="6D3C3B16" w14:textId="77777777" w:rsidR="002079C6" w:rsidRPr="006C2EC6" w:rsidRDefault="002079C6" w:rsidP="008F2C32">
      <w:pPr>
        <w:pStyle w:val="ListParagraph"/>
        <w:numPr>
          <w:ilvl w:val="0"/>
          <w:numId w:val="14"/>
        </w:numPr>
        <w:jc w:val="both"/>
        <w:rPr>
          <w:rFonts w:ascii="Calibri" w:hAnsi="Calibri"/>
          <w:b/>
          <w:sz w:val="24"/>
          <w:szCs w:val="24"/>
        </w:rPr>
      </w:pPr>
      <w:r w:rsidRPr="006C2EC6">
        <w:rPr>
          <w:rFonts w:ascii="Calibri" w:hAnsi="Calibri"/>
          <w:b/>
          <w:sz w:val="24"/>
          <w:szCs w:val="24"/>
        </w:rPr>
        <w:t xml:space="preserve">Meetings </w:t>
      </w:r>
    </w:p>
    <w:p w14:paraId="3AB3A0BF" w14:textId="3AF5F9E4" w:rsidR="00321292" w:rsidRPr="009C2D43" w:rsidRDefault="00321292" w:rsidP="00276AF0">
      <w:pPr>
        <w:jc w:val="both"/>
        <w:rPr>
          <w:rFonts w:ascii="Calibri" w:hAnsi="Calibri"/>
          <w:bCs/>
          <w:sz w:val="24"/>
          <w:szCs w:val="24"/>
        </w:rPr>
      </w:pPr>
      <w:r w:rsidRPr="009C2D43">
        <w:rPr>
          <w:rFonts w:ascii="Calibri" w:hAnsi="Calibri"/>
          <w:bCs/>
          <w:sz w:val="24"/>
          <w:szCs w:val="24"/>
        </w:rPr>
        <w:lastRenderedPageBreak/>
        <w:t xml:space="preserve">An Annual General Meeting of all </w:t>
      </w:r>
      <w:r w:rsidR="00755421">
        <w:rPr>
          <w:rFonts w:ascii="Calibri" w:hAnsi="Calibri"/>
          <w:bCs/>
          <w:sz w:val="24"/>
          <w:szCs w:val="24"/>
        </w:rPr>
        <w:t>ARISE</w:t>
      </w:r>
      <w:r w:rsidR="00CA777C">
        <w:rPr>
          <w:rFonts w:ascii="Calibri" w:hAnsi="Calibri"/>
          <w:bCs/>
          <w:sz w:val="24"/>
          <w:szCs w:val="24"/>
        </w:rPr>
        <w:t xml:space="preserve"> Board</w:t>
      </w:r>
      <w:r w:rsidR="00276AF0">
        <w:rPr>
          <w:rFonts w:ascii="Calibri" w:hAnsi="Calibri"/>
          <w:bCs/>
          <w:sz w:val="24"/>
          <w:szCs w:val="24"/>
        </w:rPr>
        <w:t xml:space="preserve"> and ARISE</w:t>
      </w:r>
      <w:r w:rsidRPr="009C2D43">
        <w:rPr>
          <w:rFonts w:ascii="Calibri" w:hAnsi="Calibri"/>
          <w:bCs/>
          <w:sz w:val="24"/>
          <w:szCs w:val="24"/>
        </w:rPr>
        <w:t xml:space="preserve"> members </w:t>
      </w:r>
      <w:r w:rsidR="00270E9E">
        <w:rPr>
          <w:rFonts w:ascii="Calibri" w:hAnsi="Calibri"/>
          <w:bCs/>
          <w:sz w:val="24"/>
          <w:szCs w:val="24"/>
        </w:rPr>
        <w:t xml:space="preserve">(including National networks members) </w:t>
      </w:r>
      <w:r w:rsidRPr="009C2D43">
        <w:rPr>
          <w:rFonts w:ascii="Calibri" w:hAnsi="Calibri"/>
          <w:bCs/>
          <w:sz w:val="24"/>
          <w:szCs w:val="24"/>
        </w:rPr>
        <w:t>will be organized by UNISDR</w:t>
      </w:r>
      <w:r w:rsidR="000D00D7">
        <w:rPr>
          <w:rFonts w:ascii="Calibri" w:hAnsi="Calibri"/>
          <w:bCs/>
          <w:sz w:val="24"/>
          <w:szCs w:val="24"/>
        </w:rPr>
        <w:t xml:space="preserve">, </w:t>
      </w:r>
      <w:r w:rsidR="00755421">
        <w:rPr>
          <w:rFonts w:ascii="Calibri" w:hAnsi="Calibri"/>
          <w:bCs/>
          <w:sz w:val="24"/>
          <w:szCs w:val="24"/>
        </w:rPr>
        <w:t>ARISE</w:t>
      </w:r>
      <w:r w:rsidR="00CA777C">
        <w:rPr>
          <w:rFonts w:ascii="Calibri" w:hAnsi="Calibri"/>
          <w:bCs/>
          <w:sz w:val="24"/>
          <w:szCs w:val="24"/>
        </w:rPr>
        <w:t xml:space="preserve"> Board</w:t>
      </w:r>
      <w:r w:rsidRPr="009C2D43">
        <w:rPr>
          <w:rFonts w:ascii="Calibri" w:hAnsi="Calibri"/>
          <w:bCs/>
          <w:sz w:val="24"/>
          <w:szCs w:val="24"/>
        </w:rPr>
        <w:t xml:space="preserve"> and ARISE members.</w:t>
      </w:r>
      <w:r w:rsidR="001D5061">
        <w:rPr>
          <w:rFonts w:ascii="Calibri" w:hAnsi="Calibri"/>
          <w:bCs/>
          <w:sz w:val="24"/>
          <w:szCs w:val="24"/>
        </w:rPr>
        <w:t xml:space="preserve"> </w:t>
      </w:r>
      <w:r w:rsidR="00276AF0">
        <w:rPr>
          <w:rFonts w:ascii="Calibri" w:hAnsi="Calibri"/>
          <w:bCs/>
          <w:sz w:val="24"/>
          <w:szCs w:val="24"/>
        </w:rPr>
        <w:t xml:space="preserve">In years of the Global Platform for Disaster Risk Reduction (GP), the AGM will be held back-to-back with the GP. </w:t>
      </w:r>
      <w:r w:rsidR="001D5061">
        <w:rPr>
          <w:rFonts w:ascii="Calibri" w:hAnsi="Calibri"/>
          <w:bCs/>
          <w:sz w:val="24"/>
          <w:szCs w:val="24"/>
        </w:rPr>
        <w:t>An</w:t>
      </w:r>
      <w:r w:rsidR="00E62D52">
        <w:rPr>
          <w:rFonts w:ascii="Calibri" w:hAnsi="Calibri"/>
          <w:bCs/>
          <w:sz w:val="24"/>
          <w:szCs w:val="24"/>
        </w:rPr>
        <w:t xml:space="preserve"> Annual General Meeting</w:t>
      </w:r>
      <w:r w:rsidR="00220C24">
        <w:rPr>
          <w:rFonts w:ascii="Calibri" w:hAnsi="Calibri"/>
          <w:bCs/>
          <w:sz w:val="24"/>
          <w:szCs w:val="24"/>
        </w:rPr>
        <w:t xml:space="preserve"> </w:t>
      </w:r>
      <w:r w:rsidR="001D5061">
        <w:rPr>
          <w:rFonts w:ascii="Calibri" w:hAnsi="Calibri"/>
          <w:bCs/>
          <w:sz w:val="24"/>
          <w:szCs w:val="24"/>
        </w:rPr>
        <w:t>report will be produced by UNISDR H</w:t>
      </w:r>
      <w:r w:rsidR="00220C24">
        <w:rPr>
          <w:rFonts w:ascii="Calibri" w:hAnsi="Calibri"/>
          <w:bCs/>
          <w:sz w:val="24"/>
          <w:szCs w:val="24"/>
        </w:rPr>
        <w:t>eadquarters</w:t>
      </w:r>
      <w:r w:rsidR="001D5061">
        <w:rPr>
          <w:rFonts w:ascii="Calibri" w:hAnsi="Calibri"/>
          <w:bCs/>
          <w:sz w:val="24"/>
          <w:szCs w:val="24"/>
        </w:rPr>
        <w:t xml:space="preserve"> in collaboration with the </w:t>
      </w:r>
      <w:r w:rsidR="00755421">
        <w:rPr>
          <w:rFonts w:ascii="Calibri" w:hAnsi="Calibri"/>
          <w:bCs/>
          <w:sz w:val="24"/>
          <w:szCs w:val="24"/>
        </w:rPr>
        <w:t>ARISE</w:t>
      </w:r>
      <w:r w:rsidR="00CA777C">
        <w:rPr>
          <w:rFonts w:ascii="Calibri" w:hAnsi="Calibri"/>
          <w:bCs/>
          <w:sz w:val="24"/>
          <w:szCs w:val="24"/>
        </w:rPr>
        <w:t xml:space="preserve"> Board</w:t>
      </w:r>
      <w:r w:rsidR="001D5061">
        <w:rPr>
          <w:rFonts w:ascii="Calibri" w:hAnsi="Calibri"/>
          <w:bCs/>
          <w:sz w:val="24"/>
          <w:szCs w:val="24"/>
        </w:rPr>
        <w:t xml:space="preserve"> </w:t>
      </w:r>
      <w:r w:rsidR="00681356">
        <w:rPr>
          <w:rFonts w:ascii="Calibri" w:hAnsi="Calibri"/>
          <w:bCs/>
          <w:sz w:val="24"/>
          <w:szCs w:val="24"/>
        </w:rPr>
        <w:t xml:space="preserve">private sector </w:t>
      </w:r>
      <w:r w:rsidR="001D5061">
        <w:rPr>
          <w:rFonts w:ascii="Calibri" w:hAnsi="Calibri"/>
          <w:bCs/>
          <w:sz w:val="24"/>
          <w:szCs w:val="24"/>
        </w:rPr>
        <w:t>co-</w:t>
      </w:r>
      <w:r w:rsidR="00681356">
        <w:rPr>
          <w:rFonts w:ascii="Calibri" w:hAnsi="Calibri"/>
          <w:bCs/>
          <w:sz w:val="24"/>
          <w:szCs w:val="24"/>
        </w:rPr>
        <w:t>and vice-</w:t>
      </w:r>
      <w:r w:rsidR="001D5061">
        <w:rPr>
          <w:rFonts w:ascii="Calibri" w:hAnsi="Calibri"/>
          <w:bCs/>
          <w:sz w:val="24"/>
          <w:szCs w:val="24"/>
        </w:rPr>
        <w:t xml:space="preserve">chairs and circulated to all ARISE members. </w:t>
      </w:r>
    </w:p>
    <w:p w14:paraId="182A8CA4" w14:textId="33F7F795" w:rsidR="00DA5B27" w:rsidRPr="009C2D43" w:rsidRDefault="00755421" w:rsidP="00367B3C">
      <w:pPr>
        <w:jc w:val="both"/>
        <w:rPr>
          <w:rFonts w:ascii="Calibri" w:hAnsi="Calibri"/>
          <w:sz w:val="24"/>
          <w:szCs w:val="24"/>
        </w:rPr>
      </w:pPr>
      <w:r>
        <w:rPr>
          <w:rFonts w:ascii="Calibri" w:hAnsi="Calibri"/>
          <w:sz w:val="24"/>
          <w:szCs w:val="24"/>
        </w:rPr>
        <w:t>ARISE</w:t>
      </w:r>
      <w:r w:rsidR="00CA777C">
        <w:rPr>
          <w:rFonts w:ascii="Calibri" w:hAnsi="Calibri"/>
          <w:sz w:val="24"/>
          <w:szCs w:val="24"/>
        </w:rPr>
        <w:t xml:space="preserve"> Board</w:t>
      </w:r>
      <w:r w:rsidR="00DA5B27" w:rsidRPr="009C2D43">
        <w:rPr>
          <w:rFonts w:ascii="Calibri" w:hAnsi="Calibri"/>
          <w:sz w:val="24"/>
          <w:szCs w:val="24"/>
        </w:rPr>
        <w:t xml:space="preserve"> will meet face to face once a year, with ad</w:t>
      </w:r>
      <w:r w:rsidR="00E62D52">
        <w:rPr>
          <w:rFonts w:ascii="Calibri" w:hAnsi="Calibri"/>
          <w:sz w:val="24"/>
          <w:szCs w:val="24"/>
        </w:rPr>
        <w:t>-</w:t>
      </w:r>
      <w:r w:rsidR="00DA5B27" w:rsidRPr="009C2D43">
        <w:rPr>
          <w:rFonts w:ascii="Calibri" w:hAnsi="Calibri"/>
          <w:sz w:val="24"/>
          <w:szCs w:val="24"/>
        </w:rPr>
        <w:t>hoc meetings and telephone or video conferences organized according to needs, but minimum t</w:t>
      </w:r>
      <w:r w:rsidR="000D00D7">
        <w:rPr>
          <w:rFonts w:ascii="Calibri" w:hAnsi="Calibri"/>
          <w:sz w:val="24"/>
          <w:szCs w:val="24"/>
        </w:rPr>
        <w:t>wice</w:t>
      </w:r>
      <w:r w:rsidR="00DA5B27" w:rsidRPr="009C2D43">
        <w:rPr>
          <w:rFonts w:ascii="Calibri" w:hAnsi="Calibri"/>
          <w:sz w:val="24"/>
          <w:szCs w:val="24"/>
        </w:rPr>
        <w:t xml:space="preserve"> per year</w:t>
      </w:r>
      <w:r w:rsidR="00B30D87" w:rsidRPr="00D74568">
        <w:rPr>
          <w:rFonts w:ascii="Calibri" w:hAnsi="Calibri"/>
          <w:bCs/>
          <w:sz w:val="24"/>
          <w:szCs w:val="24"/>
        </w:rPr>
        <w:t>.</w:t>
      </w:r>
      <w:r w:rsidR="00E62D52">
        <w:rPr>
          <w:rFonts w:ascii="Calibri" w:hAnsi="Calibri"/>
          <w:bCs/>
          <w:sz w:val="24"/>
          <w:szCs w:val="24"/>
        </w:rPr>
        <w:t xml:space="preserve"> </w:t>
      </w:r>
      <w:r>
        <w:rPr>
          <w:rFonts w:ascii="Calibri" w:hAnsi="Calibri"/>
          <w:sz w:val="24"/>
          <w:szCs w:val="24"/>
        </w:rPr>
        <w:t>ARISE</w:t>
      </w:r>
      <w:r w:rsidR="00CA777C">
        <w:rPr>
          <w:rFonts w:ascii="Calibri" w:hAnsi="Calibri"/>
          <w:sz w:val="24"/>
          <w:szCs w:val="24"/>
        </w:rPr>
        <w:t xml:space="preserve"> Board</w:t>
      </w:r>
      <w:r w:rsidR="001D5061">
        <w:rPr>
          <w:rFonts w:ascii="Calibri" w:hAnsi="Calibri"/>
          <w:sz w:val="24"/>
          <w:szCs w:val="24"/>
        </w:rPr>
        <w:t xml:space="preserve"> meeting notes</w:t>
      </w:r>
      <w:r w:rsidR="003E68E6">
        <w:rPr>
          <w:rFonts w:ascii="Calibri" w:hAnsi="Calibri"/>
          <w:sz w:val="24"/>
          <w:szCs w:val="24"/>
        </w:rPr>
        <w:t xml:space="preserve"> and </w:t>
      </w:r>
      <w:r w:rsidR="001D5061">
        <w:rPr>
          <w:rFonts w:ascii="Calibri" w:hAnsi="Calibri"/>
          <w:sz w:val="24"/>
          <w:szCs w:val="24"/>
        </w:rPr>
        <w:t xml:space="preserve">reports are shared with all ARISE members. </w:t>
      </w:r>
    </w:p>
    <w:p w14:paraId="33622D78" w14:textId="68FDAE43" w:rsidR="00DA5B27" w:rsidRPr="009C2D43" w:rsidRDefault="00DA5B27" w:rsidP="00367B3C">
      <w:pPr>
        <w:jc w:val="both"/>
        <w:rPr>
          <w:rFonts w:ascii="Calibri" w:hAnsi="Calibri"/>
          <w:bCs/>
          <w:sz w:val="24"/>
          <w:szCs w:val="24"/>
        </w:rPr>
      </w:pPr>
      <w:r w:rsidRPr="009C2D43">
        <w:rPr>
          <w:rFonts w:ascii="Calibri" w:hAnsi="Calibri"/>
          <w:bCs/>
          <w:sz w:val="24"/>
          <w:szCs w:val="24"/>
        </w:rPr>
        <w:t xml:space="preserve">ARISE Networks will independently </w:t>
      </w:r>
      <w:r w:rsidR="00321292" w:rsidRPr="009C2D43">
        <w:rPr>
          <w:rFonts w:ascii="Calibri" w:hAnsi="Calibri"/>
          <w:bCs/>
          <w:sz w:val="24"/>
          <w:szCs w:val="24"/>
        </w:rPr>
        <w:t xml:space="preserve">agree on the number and frequency of </w:t>
      </w:r>
      <w:r w:rsidRPr="009C2D43">
        <w:rPr>
          <w:rFonts w:ascii="Calibri" w:hAnsi="Calibri"/>
          <w:bCs/>
          <w:sz w:val="24"/>
          <w:szCs w:val="24"/>
        </w:rPr>
        <w:t>their meetings</w:t>
      </w:r>
      <w:r w:rsidR="00321292" w:rsidRPr="009C2D43">
        <w:rPr>
          <w:rFonts w:ascii="Calibri" w:hAnsi="Calibri"/>
          <w:bCs/>
          <w:sz w:val="24"/>
          <w:szCs w:val="24"/>
        </w:rPr>
        <w:t>, however are expected to meet at least once per year</w:t>
      </w:r>
      <w:r w:rsidRPr="009C2D43">
        <w:rPr>
          <w:rFonts w:ascii="Calibri" w:hAnsi="Calibri"/>
          <w:bCs/>
          <w:sz w:val="24"/>
          <w:szCs w:val="24"/>
        </w:rPr>
        <w:t xml:space="preserve">. </w:t>
      </w:r>
      <w:r w:rsidR="001D5061">
        <w:rPr>
          <w:rFonts w:ascii="Calibri" w:hAnsi="Calibri"/>
          <w:bCs/>
          <w:sz w:val="24"/>
          <w:szCs w:val="24"/>
        </w:rPr>
        <w:t xml:space="preserve">A short meeting report including outcomes shall be submitted to the </w:t>
      </w:r>
      <w:r w:rsidR="00755421">
        <w:rPr>
          <w:rFonts w:ascii="Calibri" w:hAnsi="Calibri"/>
          <w:bCs/>
          <w:sz w:val="24"/>
          <w:szCs w:val="24"/>
        </w:rPr>
        <w:t>ARISE</w:t>
      </w:r>
      <w:r w:rsidR="00CA777C">
        <w:rPr>
          <w:rFonts w:ascii="Calibri" w:hAnsi="Calibri"/>
          <w:bCs/>
          <w:sz w:val="24"/>
          <w:szCs w:val="24"/>
        </w:rPr>
        <w:t xml:space="preserve"> </w:t>
      </w:r>
      <w:r w:rsidR="00220C24">
        <w:rPr>
          <w:rFonts w:ascii="Calibri" w:hAnsi="Calibri"/>
          <w:bCs/>
          <w:sz w:val="24"/>
          <w:szCs w:val="24"/>
        </w:rPr>
        <w:t>Board</w:t>
      </w:r>
      <w:r w:rsidR="001D5061">
        <w:rPr>
          <w:rFonts w:ascii="Calibri" w:hAnsi="Calibri"/>
          <w:bCs/>
          <w:sz w:val="24"/>
          <w:szCs w:val="24"/>
        </w:rPr>
        <w:t xml:space="preserve"> through the respective UNISDR Regional Office. </w:t>
      </w:r>
    </w:p>
    <w:p w14:paraId="58772FC8" w14:textId="77777777" w:rsidR="002079C6" w:rsidRPr="006C2EC6" w:rsidRDefault="002079C6" w:rsidP="008F2C32">
      <w:pPr>
        <w:pStyle w:val="ListParagraph"/>
        <w:numPr>
          <w:ilvl w:val="0"/>
          <w:numId w:val="14"/>
        </w:numPr>
        <w:jc w:val="both"/>
        <w:rPr>
          <w:rFonts w:ascii="Calibri" w:hAnsi="Calibri"/>
          <w:b/>
          <w:sz w:val="24"/>
          <w:szCs w:val="24"/>
        </w:rPr>
      </w:pPr>
      <w:r w:rsidRPr="006C2EC6">
        <w:rPr>
          <w:rFonts w:ascii="Calibri" w:hAnsi="Calibri"/>
          <w:b/>
          <w:sz w:val="24"/>
          <w:szCs w:val="24"/>
        </w:rPr>
        <w:t>Reporting</w:t>
      </w:r>
      <w:r w:rsidR="00E013F6" w:rsidRPr="006C2EC6">
        <w:rPr>
          <w:rFonts w:ascii="Calibri" w:hAnsi="Calibri"/>
          <w:b/>
          <w:sz w:val="24"/>
          <w:szCs w:val="24"/>
        </w:rPr>
        <w:t xml:space="preserve"> of ARISE</w:t>
      </w:r>
    </w:p>
    <w:p w14:paraId="6F70E7AA" w14:textId="219DE853" w:rsidR="002079C6" w:rsidRPr="009C2D43" w:rsidRDefault="00755421" w:rsidP="00367B3C">
      <w:pPr>
        <w:jc w:val="both"/>
        <w:rPr>
          <w:rFonts w:ascii="Calibri" w:eastAsia="Times New Roman" w:hAnsi="Calibri" w:cs="Arial"/>
          <w:color w:val="000000"/>
          <w:sz w:val="24"/>
          <w:szCs w:val="24"/>
        </w:rPr>
      </w:pPr>
      <w:r w:rsidRPr="008F2C32">
        <w:rPr>
          <w:rFonts w:ascii="Calibri" w:eastAsia="Times New Roman" w:hAnsi="Calibri" w:cs="Arial"/>
          <w:b/>
          <w:bCs/>
          <w:color w:val="000000"/>
          <w:sz w:val="24"/>
          <w:szCs w:val="24"/>
        </w:rPr>
        <w:t>ARISE</w:t>
      </w:r>
      <w:r w:rsidR="00CA777C" w:rsidRPr="008F2C32">
        <w:rPr>
          <w:rFonts w:ascii="Calibri" w:eastAsia="Times New Roman" w:hAnsi="Calibri" w:cs="Arial"/>
          <w:b/>
          <w:bCs/>
          <w:color w:val="000000"/>
          <w:sz w:val="24"/>
          <w:szCs w:val="24"/>
        </w:rPr>
        <w:t xml:space="preserve"> Board</w:t>
      </w:r>
      <w:r w:rsidR="00947397">
        <w:rPr>
          <w:rFonts w:ascii="Calibri" w:eastAsia="Times New Roman" w:hAnsi="Calibri" w:cs="Arial"/>
          <w:color w:val="000000"/>
          <w:sz w:val="24"/>
          <w:szCs w:val="24"/>
        </w:rPr>
        <w:t>, through its private sector co-chair,</w:t>
      </w:r>
      <w:r w:rsidR="002079C6" w:rsidRPr="000F66EA">
        <w:rPr>
          <w:rFonts w:ascii="Calibri" w:eastAsia="Times New Roman" w:hAnsi="Calibri" w:cs="Arial"/>
          <w:color w:val="000000"/>
          <w:sz w:val="24"/>
          <w:szCs w:val="24"/>
        </w:rPr>
        <w:t xml:space="preserve"> </w:t>
      </w:r>
      <w:r w:rsidR="000F66EA">
        <w:rPr>
          <w:rFonts w:ascii="Calibri" w:eastAsia="Times New Roman" w:hAnsi="Calibri" w:cs="Arial"/>
          <w:color w:val="000000"/>
          <w:sz w:val="24"/>
          <w:szCs w:val="24"/>
        </w:rPr>
        <w:t>shall submit a</w:t>
      </w:r>
      <w:r w:rsidR="002079C6" w:rsidRPr="000F66EA">
        <w:rPr>
          <w:rFonts w:ascii="Calibri" w:eastAsia="Times New Roman" w:hAnsi="Calibri" w:cs="Arial"/>
          <w:color w:val="000000"/>
          <w:sz w:val="24"/>
          <w:szCs w:val="24"/>
        </w:rPr>
        <w:t xml:space="preserve"> report </w:t>
      </w:r>
      <w:r w:rsidR="00CF55E6" w:rsidRPr="000F66EA">
        <w:rPr>
          <w:rFonts w:ascii="Calibri" w:eastAsia="Times New Roman" w:hAnsi="Calibri" w:cs="Arial"/>
          <w:color w:val="000000"/>
          <w:sz w:val="24"/>
          <w:szCs w:val="24"/>
        </w:rPr>
        <w:t>on activities and im</w:t>
      </w:r>
      <w:r w:rsidR="00105A4C">
        <w:rPr>
          <w:rFonts w:ascii="Calibri" w:eastAsia="Times New Roman" w:hAnsi="Calibri" w:cs="Arial"/>
          <w:color w:val="000000"/>
          <w:sz w:val="24"/>
          <w:szCs w:val="24"/>
        </w:rPr>
        <w:t xml:space="preserve">pact to UNISDR </w:t>
      </w:r>
      <w:r w:rsidR="002D3081">
        <w:rPr>
          <w:rFonts w:ascii="Calibri" w:eastAsia="Times New Roman" w:hAnsi="Calibri" w:cs="Arial"/>
          <w:color w:val="000000"/>
          <w:sz w:val="24"/>
          <w:szCs w:val="24"/>
        </w:rPr>
        <w:t>that is presented at the AGM meeting</w:t>
      </w:r>
      <w:r w:rsidR="00CF55E6" w:rsidRPr="000F66EA">
        <w:rPr>
          <w:rFonts w:ascii="Calibri" w:eastAsia="Times New Roman" w:hAnsi="Calibri" w:cs="Arial"/>
          <w:color w:val="000000"/>
          <w:sz w:val="24"/>
          <w:szCs w:val="24"/>
        </w:rPr>
        <w:t xml:space="preserve">. </w:t>
      </w:r>
      <w:r w:rsidR="006F19A6">
        <w:rPr>
          <w:rFonts w:ascii="Calibri" w:eastAsia="Times New Roman" w:hAnsi="Calibri" w:cs="Arial"/>
          <w:color w:val="000000"/>
          <w:sz w:val="24"/>
          <w:szCs w:val="24"/>
        </w:rPr>
        <w:t xml:space="preserve">The report shall include input from the ARISE Networks </w:t>
      </w:r>
      <w:r w:rsidR="009A2E87">
        <w:rPr>
          <w:rFonts w:ascii="Calibri" w:eastAsia="Times New Roman" w:hAnsi="Calibri" w:cs="Arial"/>
          <w:color w:val="000000"/>
          <w:sz w:val="24"/>
          <w:szCs w:val="24"/>
        </w:rPr>
        <w:t xml:space="preserve">and Global ARISE Members </w:t>
      </w:r>
      <w:r w:rsidR="006F19A6">
        <w:rPr>
          <w:rFonts w:ascii="Calibri" w:eastAsia="Times New Roman" w:hAnsi="Calibri" w:cs="Arial"/>
          <w:color w:val="000000"/>
          <w:sz w:val="24"/>
          <w:szCs w:val="24"/>
        </w:rPr>
        <w:t>based on their annual activit</w:t>
      </w:r>
      <w:r w:rsidR="009453AE">
        <w:rPr>
          <w:rFonts w:ascii="Calibri" w:eastAsia="Times New Roman" w:hAnsi="Calibri" w:cs="Arial"/>
          <w:color w:val="000000"/>
          <w:sz w:val="24"/>
          <w:szCs w:val="24"/>
        </w:rPr>
        <w:t>y</w:t>
      </w:r>
      <w:r w:rsidR="006F19A6">
        <w:rPr>
          <w:rFonts w:ascii="Calibri" w:eastAsia="Times New Roman" w:hAnsi="Calibri" w:cs="Arial"/>
          <w:color w:val="000000"/>
          <w:sz w:val="24"/>
          <w:szCs w:val="24"/>
        </w:rPr>
        <w:t xml:space="preserve"> reports (see below). </w:t>
      </w:r>
      <w:r w:rsidR="00CF55E6" w:rsidRPr="000F66EA">
        <w:rPr>
          <w:rFonts w:ascii="Calibri" w:eastAsia="Times New Roman" w:hAnsi="Calibri" w:cs="Arial"/>
          <w:color w:val="000000"/>
          <w:sz w:val="24"/>
          <w:szCs w:val="24"/>
        </w:rPr>
        <w:t xml:space="preserve">The report shall also include a list of financial and/or in-kind support provided by </w:t>
      </w:r>
      <w:r>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CF55E6" w:rsidRPr="000F66EA">
        <w:rPr>
          <w:rFonts w:ascii="Calibri" w:eastAsia="Times New Roman" w:hAnsi="Calibri" w:cs="Arial"/>
          <w:color w:val="000000"/>
          <w:sz w:val="24"/>
          <w:szCs w:val="24"/>
        </w:rPr>
        <w:t xml:space="preserve"> members. The</w:t>
      </w:r>
      <w:r w:rsidR="002079C6" w:rsidRPr="000F66EA">
        <w:rPr>
          <w:rFonts w:ascii="Calibri" w:eastAsia="Times New Roman" w:hAnsi="Calibri" w:cs="Arial"/>
          <w:color w:val="000000"/>
          <w:sz w:val="24"/>
          <w:szCs w:val="24"/>
        </w:rPr>
        <w:t xml:space="preserve"> report shall be pr</w:t>
      </w:r>
      <w:r w:rsidR="00321292" w:rsidRPr="000F66EA">
        <w:rPr>
          <w:rFonts w:ascii="Calibri" w:eastAsia="Times New Roman" w:hAnsi="Calibri" w:cs="Arial"/>
          <w:color w:val="000000"/>
          <w:sz w:val="24"/>
          <w:szCs w:val="24"/>
        </w:rPr>
        <w:t xml:space="preserve">epared by </w:t>
      </w:r>
      <w:r>
        <w:rPr>
          <w:rFonts w:ascii="Calibri" w:eastAsia="Times New Roman" w:hAnsi="Calibri" w:cs="Arial"/>
          <w:color w:val="000000"/>
          <w:sz w:val="24"/>
          <w:szCs w:val="24"/>
        </w:rPr>
        <w:t>ARISE</w:t>
      </w:r>
      <w:r w:rsidR="00CA777C">
        <w:rPr>
          <w:rFonts w:ascii="Calibri" w:eastAsia="Times New Roman" w:hAnsi="Calibri" w:cs="Arial"/>
          <w:color w:val="000000"/>
          <w:sz w:val="24"/>
          <w:szCs w:val="24"/>
        </w:rPr>
        <w:t xml:space="preserve"> Board</w:t>
      </w:r>
      <w:r w:rsidR="002079C6" w:rsidRPr="000F66EA">
        <w:rPr>
          <w:rFonts w:ascii="Calibri" w:eastAsia="Times New Roman" w:hAnsi="Calibri" w:cs="Arial"/>
          <w:color w:val="000000"/>
          <w:sz w:val="24"/>
          <w:szCs w:val="24"/>
        </w:rPr>
        <w:t xml:space="preserve"> </w:t>
      </w:r>
      <w:r w:rsidR="00CF55E6" w:rsidRPr="000F66EA">
        <w:rPr>
          <w:rFonts w:ascii="Calibri" w:eastAsia="Times New Roman" w:hAnsi="Calibri" w:cs="Arial"/>
          <w:color w:val="000000"/>
          <w:sz w:val="24"/>
          <w:szCs w:val="24"/>
        </w:rPr>
        <w:t xml:space="preserve">under the leadership of the private sector co-chair </w:t>
      </w:r>
      <w:r w:rsidR="0071684A">
        <w:rPr>
          <w:rFonts w:ascii="Calibri" w:eastAsia="Times New Roman" w:hAnsi="Calibri" w:cs="Arial"/>
          <w:color w:val="000000"/>
          <w:sz w:val="24"/>
          <w:szCs w:val="24"/>
        </w:rPr>
        <w:t>and submitted to UNISDR</w:t>
      </w:r>
      <w:r w:rsidR="00B670D7">
        <w:rPr>
          <w:rFonts w:ascii="Calibri" w:eastAsia="Times New Roman" w:hAnsi="Calibri" w:cs="Arial"/>
          <w:color w:val="000000"/>
          <w:sz w:val="24"/>
          <w:szCs w:val="24"/>
        </w:rPr>
        <w:t xml:space="preserve"> H</w:t>
      </w:r>
      <w:r w:rsidR="00220C24">
        <w:rPr>
          <w:rFonts w:ascii="Calibri" w:eastAsia="Times New Roman" w:hAnsi="Calibri" w:cs="Arial"/>
          <w:color w:val="000000"/>
          <w:sz w:val="24"/>
          <w:szCs w:val="24"/>
        </w:rPr>
        <w:t>eadquarters</w:t>
      </w:r>
      <w:r w:rsidR="00CF55E6" w:rsidRPr="000F66EA">
        <w:rPr>
          <w:rFonts w:ascii="Calibri" w:eastAsia="Times New Roman" w:hAnsi="Calibri" w:cs="Arial"/>
          <w:color w:val="000000"/>
          <w:sz w:val="24"/>
          <w:szCs w:val="24"/>
        </w:rPr>
        <w:t xml:space="preserve">. </w:t>
      </w:r>
      <w:r w:rsidR="002079C6" w:rsidRPr="000F66EA">
        <w:rPr>
          <w:rFonts w:ascii="Calibri" w:eastAsia="Times New Roman" w:hAnsi="Calibri" w:cs="Arial"/>
          <w:color w:val="000000"/>
          <w:sz w:val="24"/>
          <w:szCs w:val="24"/>
        </w:rPr>
        <w:t xml:space="preserve"> </w:t>
      </w:r>
    </w:p>
    <w:p w14:paraId="2086AE67" w14:textId="1CBB5937" w:rsidR="00270E9E" w:rsidRPr="009C2D43" w:rsidRDefault="002079C6" w:rsidP="00A0499F">
      <w:pPr>
        <w:jc w:val="both"/>
        <w:rPr>
          <w:rFonts w:ascii="Calibri" w:eastAsia="Times New Roman" w:hAnsi="Calibri" w:cs="Arial"/>
          <w:color w:val="000000"/>
          <w:sz w:val="24"/>
          <w:szCs w:val="24"/>
        </w:rPr>
      </w:pPr>
      <w:r w:rsidRPr="008F2C32">
        <w:rPr>
          <w:rFonts w:ascii="Calibri" w:eastAsia="Times New Roman" w:hAnsi="Calibri" w:cs="Arial"/>
          <w:b/>
          <w:bCs/>
          <w:color w:val="000000"/>
          <w:sz w:val="24"/>
          <w:szCs w:val="24"/>
        </w:rPr>
        <w:t>ARISE Networks</w:t>
      </w:r>
      <w:r w:rsidR="009A2E87">
        <w:rPr>
          <w:rFonts w:ascii="Calibri" w:eastAsia="Times New Roman" w:hAnsi="Calibri" w:cs="Arial"/>
          <w:b/>
          <w:bCs/>
          <w:color w:val="000000"/>
          <w:sz w:val="24"/>
          <w:szCs w:val="24"/>
        </w:rPr>
        <w:t xml:space="preserve"> and Global Members</w:t>
      </w:r>
      <w:r w:rsidRPr="009C2D43">
        <w:rPr>
          <w:rFonts w:ascii="Calibri" w:eastAsia="Times New Roman" w:hAnsi="Calibri" w:cs="Arial"/>
          <w:color w:val="000000"/>
          <w:sz w:val="24"/>
          <w:szCs w:val="24"/>
        </w:rPr>
        <w:t xml:space="preserve"> are expected to submit </w:t>
      </w:r>
      <w:r w:rsidR="008F6DA4" w:rsidRPr="009C2D43">
        <w:rPr>
          <w:rFonts w:ascii="Calibri" w:eastAsia="Times New Roman" w:hAnsi="Calibri" w:cs="Arial"/>
          <w:color w:val="000000"/>
          <w:sz w:val="24"/>
          <w:szCs w:val="24"/>
        </w:rPr>
        <w:t xml:space="preserve">short </w:t>
      </w:r>
      <w:r w:rsidRPr="009C2D43">
        <w:rPr>
          <w:rFonts w:ascii="Calibri" w:eastAsia="Times New Roman" w:hAnsi="Calibri" w:cs="Arial"/>
          <w:color w:val="000000"/>
          <w:sz w:val="24"/>
          <w:szCs w:val="24"/>
        </w:rPr>
        <w:t xml:space="preserve">annual activity reports </w:t>
      </w:r>
      <w:r w:rsidR="00947397">
        <w:rPr>
          <w:rFonts w:ascii="Calibri" w:eastAsia="Times New Roman" w:hAnsi="Calibri" w:cs="Arial"/>
          <w:color w:val="000000"/>
          <w:sz w:val="24"/>
          <w:szCs w:val="24"/>
        </w:rPr>
        <w:t xml:space="preserve">at the end of each calendar year </w:t>
      </w:r>
      <w:r w:rsidRPr="009C2D43">
        <w:rPr>
          <w:rFonts w:ascii="Calibri" w:eastAsia="Times New Roman" w:hAnsi="Calibri" w:cs="Arial"/>
          <w:color w:val="000000"/>
          <w:sz w:val="24"/>
          <w:szCs w:val="24"/>
        </w:rPr>
        <w:t>to UNISDR Regional Offices</w:t>
      </w:r>
      <w:r w:rsidR="009A2E87">
        <w:rPr>
          <w:rFonts w:ascii="Calibri" w:eastAsia="Times New Roman" w:hAnsi="Calibri" w:cs="Arial"/>
          <w:color w:val="000000"/>
          <w:sz w:val="24"/>
          <w:szCs w:val="24"/>
        </w:rPr>
        <w:t xml:space="preserve"> or the dedicated UNISDR Headquarter focal point</w:t>
      </w:r>
      <w:r w:rsidRPr="009C2D43">
        <w:rPr>
          <w:rFonts w:ascii="Calibri" w:eastAsia="Times New Roman" w:hAnsi="Calibri" w:cs="Arial"/>
          <w:color w:val="000000"/>
          <w:sz w:val="24"/>
          <w:szCs w:val="24"/>
        </w:rPr>
        <w:t xml:space="preserve">. </w:t>
      </w:r>
    </w:p>
    <w:p w14:paraId="61A27F7E" w14:textId="77777777" w:rsidR="002079C6" w:rsidRPr="006C2EC6" w:rsidRDefault="002079C6" w:rsidP="008F2C32">
      <w:pPr>
        <w:pStyle w:val="ListParagraph"/>
        <w:numPr>
          <w:ilvl w:val="0"/>
          <w:numId w:val="14"/>
        </w:numPr>
        <w:jc w:val="both"/>
        <w:rPr>
          <w:rFonts w:ascii="Calibri" w:hAnsi="Calibri"/>
          <w:b/>
          <w:sz w:val="24"/>
          <w:szCs w:val="24"/>
        </w:rPr>
      </w:pPr>
      <w:r w:rsidRPr="006C2EC6">
        <w:rPr>
          <w:rFonts w:ascii="Calibri" w:hAnsi="Calibri"/>
          <w:b/>
          <w:sz w:val="24"/>
          <w:szCs w:val="24"/>
        </w:rPr>
        <w:t>Funding</w:t>
      </w:r>
    </w:p>
    <w:p w14:paraId="3201E4D5" w14:textId="16639E9B" w:rsidR="002079C6" w:rsidRPr="009C2D43" w:rsidRDefault="00D06A0C" w:rsidP="00367B3C">
      <w:pPr>
        <w:jc w:val="both"/>
        <w:rPr>
          <w:sz w:val="24"/>
          <w:szCs w:val="24"/>
        </w:rPr>
      </w:pPr>
      <w:r>
        <w:rPr>
          <w:sz w:val="24"/>
          <w:szCs w:val="24"/>
        </w:rPr>
        <w:t>M</w:t>
      </w:r>
      <w:r w:rsidR="005B66B7" w:rsidRPr="009C2D43">
        <w:rPr>
          <w:sz w:val="24"/>
          <w:szCs w:val="24"/>
        </w:rPr>
        <w:t>embership fee</w:t>
      </w:r>
      <w:r w:rsidR="00321292" w:rsidRPr="009C2D43">
        <w:rPr>
          <w:sz w:val="24"/>
          <w:szCs w:val="24"/>
        </w:rPr>
        <w:t>s</w:t>
      </w:r>
      <w:r>
        <w:rPr>
          <w:sz w:val="24"/>
          <w:szCs w:val="24"/>
        </w:rPr>
        <w:t xml:space="preserve"> will not be charged</w:t>
      </w:r>
      <w:r w:rsidR="004A33C9">
        <w:rPr>
          <w:sz w:val="24"/>
          <w:szCs w:val="24"/>
        </w:rPr>
        <w:t xml:space="preserve">, however, </w:t>
      </w:r>
      <w:r w:rsidR="0064532D">
        <w:rPr>
          <w:sz w:val="24"/>
          <w:szCs w:val="24"/>
        </w:rPr>
        <w:t>ARISE members</w:t>
      </w:r>
      <w:r w:rsidR="008F6DA4" w:rsidRPr="009C2D43">
        <w:rPr>
          <w:sz w:val="24"/>
          <w:szCs w:val="24"/>
        </w:rPr>
        <w:t xml:space="preserve"> are </w:t>
      </w:r>
      <w:r w:rsidR="00AA7531">
        <w:rPr>
          <w:sz w:val="24"/>
          <w:szCs w:val="24"/>
        </w:rPr>
        <w:t>encouraged</w:t>
      </w:r>
      <w:r w:rsidR="008F6DA4" w:rsidRPr="009C2D43">
        <w:rPr>
          <w:sz w:val="24"/>
          <w:szCs w:val="24"/>
        </w:rPr>
        <w:t xml:space="preserve"> to provide </w:t>
      </w:r>
      <w:r w:rsidR="002079C6" w:rsidRPr="009C2D43">
        <w:rPr>
          <w:sz w:val="24"/>
          <w:szCs w:val="24"/>
        </w:rPr>
        <w:t>in-kind or financial suppor</w:t>
      </w:r>
      <w:r w:rsidR="00321292" w:rsidRPr="009C2D43">
        <w:rPr>
          <w:sz w:val="24"/>
          <w:szCs w:val="24"/>
        </w:rPr>
        <w:t xml:space="preserve">t to specific activities or events such as Regional and Global Platforms. </w:t>
      </w:r>
      <w:r>
        <w:rPr>
          <w:sz w:val="24"/>
          <w:szCs w:val="24"/>
        </w:rPr>
        <w:t>Any financial support</w:t>
      </w:r>
      <w:r w:rsidR="00321292" w:rsidRPr="009C2D43">
        <w:rPr>
          <w:sz w:val="24"/>
          <w:szCs w:val="24"/>
        </w:rPr>
        <w:t xml:space="preserve"> will be paid </w:t>
      </w:r>
      <w:r>
        <w:rPr>
          <w:sz w:val="24"/>
          <w:szCs w:val="24"/>
        </w:rPr>
        <w:t>in</w:t>
      </w:r>
      <w:r w:rsidR="00321292" w:rsidRPr="009C2D43">
        <w:rPr>
          <w:sz w:val="24"/>
          <w:szCs w:val="24"/>
        </w:rPr>
        <w:t xml:space="preserve">to the </w:t>
      </w:r>
      <w:r w:rsidR="00FF30D7">
        <w:rPr>
          <w:sz w:val="24"/>
          <w:szCs w:val="24"/>
        </w:rPr>
        <w:t>UN</w:t>
      </w:r>
      <w:r w:rsidR="00321292" w:rsidRPr="009C2D43">
        <w:rPr>
          <w:sz w:val="24"/>
          <w:szCs w:val="24"/>
        </w:rPr>
        <w:t xml:space="preserve">ISDR Trust Fund and managed by UNISDR. </w:t>
      </w:r>
    </w:p>
    <w:p w14:paraId="0DB493FA" w14:textId="0C1D614E" w:rsidR="002079C6" w:rsidRPr="009C2D43" w:rsidRDefault="00E66404" w:rsidP="00C84855">
      <w:pPr>
        <w:jc w:val="both"/>
        <w:rPr>
          <w:sz w:val="24"/>
          <w:szCs w:val="24"/>
        </w:rPr>
      </w:pPr>
      <w:r w:rsidRPr="009C2D43">
        <w:rPr>
          <w:sz w:val="24"/>
          <w:szCs w:val="24"/>
        </w:rPr>
        <w:t>With the exception of</w:t>
      </w:r>
      <w:r w:rsidR="00BE5D08">
        <w:rPr>
          <w:sz w:val="24"/>
          <w:szCs w:val="24"/>
        </w:rPr>
        <w:t xml:space="preserve"> potential</w:t>
      </w:r>
      <w:r w:rsidRPr="009C2D43">
        <w:rPr>
          <w:sz w:val="24"/>
          <w:szCs w:val="24"/>
        </w:rPr>
        <w:t xml:space="preserve"> travel support to private sector partners from Small Island Development </w:t>
      </w:r>
      <w:proofErr w:type="gramStart"/>
      <w:r w:rsidRPr="009C2D43">
        <w:rPr>
          <w:sz w:val="24"/>
          <w:szCs w:val="24"/>
        </w:rPr>
        <w:t>States</w:t>
      </w:r>
      <w:r w:rsidR="00063F4C">
        <w:rPr>
          <w:sz w:val="24"/>
          <w:szCs w:val="24"/>
        </w:rPr>
        <w:t>,</w:t>
      </w:r>
      <w:r w:rsidRPr="009C2D43">
        <w:rPr>
          <w:sz w:val="24"/>
          <w:szCs w:val="24"/>
        </w:rPr>
        <w:t xml:space="preserve">  Least</w:t>
      </w:r>
      <w:proofErr w:type="gramEnd"/>
      <w:r w:rsidRPr="009C2D43">
        <w:rPr>
          <w:sz w:val="24"/>
          <w:szCs w:val="24"/>
        </w:rPr>
        <w:t xml:space="preserve"> Developed Countries</w:t>
      </w:r>
      <w:r w:rsidR="00BE5D08">
        <w:rPr>
          <w:sz w:val="24"/>
          <w:szCs w:val="24"/>
        </w:rPr>
        <w:t xml:space="preserve"> </w:t>
      </w:r>
      <w:r w:rsidR="00481F9D">
        <w:rPr>
          <w:sz w:val="24"/>
          <w:szCs w:val="24"/>
        </w:rPr>
        <w:t xml:space="preserve">or other circumstances </w:t>
      </w:r>
      <w:r w:rsidR="00BE5D08">
        <w:rPr>
          <w:sz w:val="24"/>
          <w:szCs w:val="24"/>
        </w:rPr>
        <w:t>determined</w:t>
      </w:r>
      <w:r w:rsidRPr="009C2D43">
        <w:rPr>
          <w:sz w:val="24"/>
          <w:szCs w:val="24"/>
        </w:rPr>
        <w:t xml:space="preserve"> on a case by case basis, </w:t>
      </w:r>
      <w:r w:rsidR="002079C6" w:rsidRPr="009C2D43">
        <w:rPr>
          <w:sz w:val="24"/>
          <w:szCs w:val="24"/>
        </w:rPr>
        <w:t xml:space="preserve">UNISDR </w:t>
      </w:r>
      <w:r w:rsidR="000D00D7">
        <w:rPr>
          <w:sz w:val="24"/>
          <w:szCs w:val="24"/>
        </w:rPr>
        <w:t xml:space="preserve">will </w:t>
      </w:r>
      <w:r w:rsidR="002079C6" w:rsidRPr="009C2D43">
        <w:rPr>
          <w:sz w:val="24"/>
          <w:szCs w:val="24"/>
        </w:rPr>
        <w:t xml:space="preserve">not provide funding for </w:t>
      </w:r>
      <w:r w:rsidR="006D2567">
        <w:rPr>
          <w:sz w:val="24"/>
          <w:szCs w:val="24"/>
        </w:rPr>
        <w:t xml:space="preserve">activities of </w:t>
      </w:r>
      <w:r w:rsidR="002079C6" w:rsidRPr="009C2D43">
        <w:rPr>
          <w:sz w:val="24"/>
          <w:szCs w:val="24"/>
        </w:rPr>
        <w:t xml:space="preserve">the </w:t>
      </w:r>
      <w:r w:rsidR="00C84855">
        <w:rPr>
          <w:sz w:val="24"/>
          <w:szCs w:val="24"/>
        </w:rPr>
        <w:t xml:space="preserve">ARISE </w:t>
      </w:r>
      <w:r w:rsidR="00CA777C">
        <w:rPr>
          <w:sz w:val="24"/>
          <w:szCs w:val="24"/>
        </w:rPr>
        <w:t>Board</w:t>
      </w:r>
      <w:r w:rsidR="0005052D">
        <w:rPr>
          <w:sz w:val="24"/>
          <w:szCs w:val="24"/>
        </w:rPr>
        <w:t xml:space="preserve"> </w:t>
      </w:r>
      <w:r w:rsidR="002079C6" w:rsidRPr="009C2D43">
        <w:rPr>
          <w:sz w:val="24"/>
          <w:szCs w:val="24"/>
        </w:rPr>
        <w:t>or the</w:t>
      </w:r>
      <w:r w:rsidRPr="009C2D43">
        <w:rPr>
          <w:sz w:val="24"/>
          <w:szCs w:val="24"/>
        </w:rPr>
        <w:t xml:space="preserve"> ARISE National Networks. </w:t>
      </w:r>
      <w:r w:rsidR="008F6DA4" w:rsidRPr="009C2D43">
        <w:rPr>
          <w:sz w:val="24"/>
          <w:szCs w:val="24"/>
        </w:rPr>
        <w:t xml:space="preserve"> </w:t>
      </w:r>
    </w:p>
    <w:p w14:paraId="639D9411" w14:textId="362F7A5C" w:rsidR="0064532D" w:rsidRPr="00FE7203" w:rsidRDefault="0005052D" w:rsidP="00367B3C">
      <w:pPr>
        <w:jc w:val="both"/>
        <w:rPr>
          <w:sz w:val="24"/>
          <w:szCs w:val="24"/>
        </w:rPr>
      </w:pPr>
      <w:r w:rsidRPr="00FE7203">
        <w:rPr>
          <w:sz w:val="24"/>
          <w:szCs w:val="24"/>
        </w:rPr>
        <w:t>F</w:t>
      </w:r>
      <w:r w:rsidR="0064532D" w:rsidRPr="00FE7203">
        <w:rPr>
          <w:sz w:val="24"/>
          <w:szCs w:val="24"/>
        </w:rPr>
        <w:t xml:space="preserve">inancial contribution </w:t>
      </w:r>
      <w:r w:rsidRPr="00FE7203">
        <w:rPr>
          <w:sz w:val="24"/>
          <w:szCs w:val="24"/>
        </w:rPr>
        <w:t xml:space="preserve">by ARISE members directly </w:t>
      </w:r>
      <w:r w:rsidR="0064532D" w:rsidRPr="00FE7203">
        <w:rPr>
          <w:sz w:val="24"/>
          <w:szCs w:val="24"/>
        </w:rPr>
        <w:t xml:space="preserve">to </w:t>
      </w:r>
      <w:r w:rsidRPr="00FE7203">
        <w:rPr>
          <w:sz w:val="24"/>
          <w:szCs w:val="24"/>
        </w:rPr>
        <w:t xml:space="preserve">ARISE </w:t>
      </w:r>
      <w:r w:rsidR="0064532D" w:rsidRPr="00FE7203">
        <w:rPr>
          <w:sz w:val="24"/>
          <w:szCs w:val="24"/>
        </w:rPr>
        <w:t>network</w:t>
      </w:r>
      <w:r w:rsidRPr="00FE7203">
        <w:rPr>
          <w:sz w:val="24"/>
          <w:szCs w:val="24"/>
        </w:rPr>
        <w:t>s</w:t>
      </w:r>
      <w:r w:rsidR="0064532D" w:rsidRPr="00FE7203">
        <w:rPr>
          <w:sz w:val="24"/>
          <w:szCs w:val="24"/>
        </w:rPr>
        <w:t xml:space="preserve"> need</w:t>
      </w:r>
      <w:r w:rsidR="001D42CD">
        <w:rPr>
          <w:sz w:val="24"/>
          <w:szCs w:val="24"/>
        </w:rPr>
        <w:t>s</w:t>
      </w:r>
      <w:r w:rsidR="0064532D" w:rsidRPr="00FE7203">
        <w:rPr>
          <w:sz w:val="24"/>
          <w:szCs w:val="24"/>
        </w:rPr>
        <w:t xml:space="preserve"> to be</w:t>
      </w:r>
      <w:r w:rsidR="004A33C9">
        <w:rPr>
          <w:sz w:val="24"/>
          <w:szCs w:val="24"/>
        </w:rPr>
        <w:t>:</w:t>
      </w:r>
    </w:p>
    <w:p w14:paraId="2F463D7F" w14:textId="77777777" w:rsidR="0064532D" w:rsidRPr="00FE7203" w:rsidRDefault="0064532D" w:rsidP="008F2C32">
      <w:pPr>
        <w:pStyle w:val="ListParagraph"/>
        <w:numPr>
          <w:ilvl w:val="0"/>
          <w:numId w:val="18"/>
        </w:numPr>
        <w:jc w:val="both"/>
        <w:rPr>
          <w:sz w:val="24"/>
          <w:szCs w:val="24"/>
        </w:rPr>
      </w:pPr>
      <w:r w:rsidRPr="00FE7203">
        <w:rPr>
          <w:sz w:val="24"/>
          <w:szCs w:val="24"/>
        </w:rPr>
        <w:t xml:space="preserve">Fully disclosed and made from a vetted </w:t>
      </w:r>
      <w:r w:rsidR="0005052D" w:rsidRPr="00FE7203">
        <w:rPr>
          <w:sz w:val="24"/>
          <w:szCs w:val="24"/>
        </w:rPr>
        <w:t>ARISE member</w:t>
      </w:r>
      <w:r w:rsidRPr="00FE7203">
        <w:rPr>
          <w:sz w:val="24"/>
          <w:szCs w:val="24"/>
        </w:rPr>
        <w:t xml:space="preserve">;  </w:t>
      </w:r>
    </w:p>
    <w:p w14:paraId="34B20B80" w14:textId="77777777" w:rsidR="0064532D" w:rsidRPr="00FE7203" w:rsidRDefault="0064532D" w:rsidP="008F2C32">
      <w:pPr>
        <w:pStyle w:val="ListParagraph"/>
        <w:numPr>
          <w:ilvl w:val="0"/>
          <w:numId w:val="18"/>
        </w:numPr>
        <w:jc w:val="both"/>
        <w:rPr>
          <w:sz w:val="24"/>
          <w:szCs w:val="24"/>
        </w:rPr>
      </w:pPr>
      <w:r w:rsidRPr="00FE7203">
        <w:rPr>
          <w:sz w:val="24"/>
          <w:szCs w:val="24"/>
        </w:rPr>
        <w:t>Focused solely on the implementation of agreed activities aligned with these TOR;</w:t>
      </w:r>
    </w:p>
    <w:p w14:paraId="2D700997" w14:textId="77777777" w:rsidR="0064532D" w:rsidRPr="00FE7203" w:rsidRDefault="0005052D" w:rsidP="008F2C32">
      <w:pPr>
        <w:pStyle w:val="ListParagraph"/>
        <w:numPr>
          <w:ilvl w:val="0"/>
          <w:numId w:val="18"/>
        </w:numPr>
        <w:jc w:val="both"/>
        <w:rPr>
          <w:sz w:val="24"/>
          <w:szCs w:val="24"/>
        </w:rPr>
      </w:pPr>
      <w:r w:rsidRPr="00FE7203">
        <w:rPr>
          <w:sz w:val="24"/>
          <w:szCs w:val="24"/>
        </w:rPr>
        <w:t>M</w:t>
      </w:r>
      <w:r w:rsidR="0064532D" w:rsidRPr="00FE7203">
        <w:rPr>
          <w:sz w:val="24"/>
          <w:szCs w:val="24"/>
        </w:rPr>
        <w:t>ade in accordance with the legal status of the respective ARISE network and applicable national laws and regulations for the management and implementation of network activities. Such contributions are the sole responsibility of and must be managed by the respective Network Lead or dedicated treasurer</w:t>
      </w:r>
      <w:r w:rsidR="00A3616D">
        <w:rPr>
          <w:sz w:val="24"/>
          <w:szCs w:val="24"/>
        </w:rPr>
        <w:t>;</w:t>
      </w:r>
    </w:p>
    <w:p w14:paraId="3E2CA266" w14:textId="77777777" w:rsidR="0064532D" w:rsidRPr="00FE7203" w:rsidRDefault="00095A87" w:rsidP="008F2C32">
      <w:pPr>
        <w:pStyle w:val="ListParagraph"/>
        <w:numPr>
          <w:ilvl w:val="0"/>
          <w:numId w:val="18"/>
        </w:numPr>
        <w:jc w:val="both"/>
        <w:rPr>
          <w:sz w:val="24"/>
          <w:szCs w:val="24"/>
        </w:rPr>
      </w:pPr>
      <w:r w:rsidRPr="0005052D">
        <w:rPr>
          <w:sz w:val="24"/>
          <w:szCs w:val="24"/>
        </w:rPr>
        <w:lastRenderedPageBreak/>
        <w:t xml:space="preserve">UNISDR will not be held liable for any </w:t>
      </w:r>
      <w:r w:rsidR="00E66404" w:rsidRPr="0005052D">
        <w:rPr>
          <w:sz w:val="24"/>
          <w:szCs w:val="24"/>
        </w:rPr>
        <w:t xml:space="preserve">financial </w:t>
      </w:r>
      <w:r w:rsidR="00FF264D" w:rsidRPr="0005052D">
        <w:rPr>
          <w:sz w:val="24"/>
          <w:szCs w:val="24"/>
        </w:rPr>
        <w:t>transaction realized</w:t>
      </w:r>
      <w:r w:rsidR="00E66404" w:rsidRPr="0005052D">
        <w:rPr>
          <w:sz w:val="24"/>
          <w:szCs w:val="24"/>
        </w:rPr>
        <w:t xml:space="preserve"> by members of ARISE </w:t>
      </w:r>
      <w:r w:rsidR="002079C6" w:rsidRPr="0005052D">
        <w:rPr>
          <w:sz w:val="24"/>
          <w:szCs w:val="24"/>
        </w:rPr>
        <w:t>Networks</w:t>
      </w:r>
      <w:r w:rsidR="00A3616D">
        <w:rPr>
          <w:sz w:val="24"/>
          <w:szCs w:val="24"/>
        </w:rPr>
        <w:t>;</w:t>
      </w:r>
    </w:p>
    <w:p w14:paraId="515EF3E7" w14:textId="326BC26F" w:rsidR="002079C6" w:rsidRPr="00FE7203" w:rsidRDefault="002079C6" w:rsidP="008F2C32">
      <w:pPr>
        <w:pStyle w:val="ListParagraph"/>
        <w:numPr>
          <w:ilvl w:val="0"/>
          <w:numId w:val="18"/>
        </w:numPr>
        <w:jc w:val="both"/>
        <w:rPr>
          <w:sz w:val="24"/>
          <w:szCs w:val="24"/>
        </w:rPr>
      </w:pPr>
      <w:r w:rsidRPr="0005052D">
        <w:rPr>
          <w:sz w:val="24"/>
          <w:szCs w:val="24"/>
        </w:rPr>
        <w:t>The use of UNISDR</w:t>
      </w:r>
      <w:r w:rsidR="00E66404" w:rsidRPr="0005052D">
        <w:rPr>
          <w:sz w:val="24"/>
          <w:szCs w:val="24"/>
        </w:rPr>
        <w:t xml:space="preserve">’s </w:t>
      </w:r>
      <w:r w:rsidR="007D6BD4">
        <w:rPr>
          <w:sz w:val="24"/>
          <w:szCs w:val="24"/>
        </w:rPr>
        <w:t xml:space="preserve">and the United Nations </w:t>
      </w:r>
      <w:r w:rsidR="00E66404" w:rsidRPr="0005052D">
        <w:rPr>
          <w:sz w:val="24"/>
          <w:szCs w:val="24"/>
        </w:rPr>
        <w:t>name, structures or</w:t>
      </w:r>
      <w:r w:rsidRPr="0005052D">
        <w:rPr>
          <w:sz w:val="24"/>
          <w:szCs w:val="24"/>
        </w:rPr>
        <w:t xml:space="preserve"> logo</w:t>
      </w:r>
      <w:r w:rsidR="00E66404" w:rsidRPr="0005052D">
        <w:rPr>
          <w:sz w:val="24"/>
          <w:szCs w:val="24"/>
        </w:rPr>
        <w:t xml:space="preserve"> </w:t>
      </w:r>
      <w:r w:rsidR="00F60F83">
        <w:rPr>
          <w:sz w:val="24"/>
          <w:szCs w:val="24"/>
        </w:rPr>
        <w:t>for fundraising</w:t>
      </w:r>
      <w:r w:rsidR="00EB0098">
        <w:rPr>
          <w:sz w:val="24"/>
          <w:szCs w:val="24"/>
        </w:rPr>
        <w:t xml:space="preserve">, communication or </w:t>
      </w:r>
      <w:r w:rsidR="00593DD4">
        <w:rPr>
          <w:sz w:val="24"/>
          <w:szCs w:val="24"/>
        </w:rPr>
        <w:t xml:space="preserve">promotional </w:t>
      </w:r>
      <w:r w:rsidR="00F60F83">
        <w:rPr>
          <w:sz w:val="24"/>
          <w:szCs w:val="24"/>
        </w:rPr>
        <w:t xml:space="preserve">activities </w:t>
      </w:r>
      <w:r w:rsidR="00716B5A" w:rsidRPr="0005052D">
        <w:rPr>
          <w:sz w:val="24"/>
          <w:szCs w:val="24"/>
        </w:rPr>
        <w:t>is</w:t>
      </w:r>
      <w:r w:rsidR="00E66404" w:rsidRPr="0005052D">
        <w:rPr>
          <w:sz w:val="24"/>
          <w:szCs w:val="24"/>
        </w:rPr>
        <w:t xml:space="preserve"> not permitted</w:t>
      </w:r>
      <w:r w:rsidR="000F440E">
        <w:rPr>
          <w:sz w:val="24"/>
          <w:szCs w:val="24"/>
        </w:rPr>
        <w:t xml:space="preserve"> unless specifically </w:t>
      </w:r>
      <w:r w:rsidR="00EB0098">
        <w:rPr>
          <w:sz w:val="24"/>
          <w:szCs w:val="24"/>
        </w:rPr>
        <w:t>pre-</w:t>
      </w:r>
      <w:r w:rsidR="000F440E">
        <w:rPr>
          <w:sz w:val="24"/>
          <w:szCs w:val="24"/>
        </w:rPr>
        <w:t>approved by UNISDR</w:t>
      </w:r>
      <w:r w:rsidR="00E66404" w:rsidRPr="0005052D">
        <w:rPr>
          <w:sz w:val="24"/>
          <w:szCs w:val="24"/>
        </w:rPr>
        <w:t xml:space="preserve">. </w:t>
      </w:r>
    </w:p>
    <w:p w14:paraId="42BFBE62" w14:textId="77777777" w:rsidR="0064532D" w:rsidRPr="00FE7203" w:rsidRDefault="0064532D" w:rsidP="00367B3C">
      <w:pPr>
        <w:pStyle w:val="ListParagraph"/>
        <w:jc w:val="both"/>
        <w:rPr>
          <w:i/>
          <w:iCs/>
          <w:sz w:val="24"/>
          <w:szCs w:val="24"/>
        </w:rPr>
      </w:pPr>
    </w:p>
    <w:p w14:paraId="50F78ACB" w14:textId="77777777" w:rsidR="002079C6" w:rsidRPr="006C2EC6" w:rsidRDefault="002079C6" w:rsidP="008F2C32">
      <w:pPr>
        <w:pStyle w:val="ListParagraph"/>
        <w:numPr>
          <w:ilvl w:val="0"/>
          <w:numId w:val="14"/>
        </w:numPr>
        <w:jc w:val="both"/>
        <w:rPr>
          <w:b/>
          <w:bCs/>
          <w:sz w:val="24"/>
          <w:szCs w:val="24"/>
        </w:rPr>
      </w:pPr>
      <w:r w:rsidRPr="006C2EC6">
        <w:rPr>
          <w:b/>
          <w:bCs/>
          <w:sz w:val="24"/>
          <w:szCs w:val="24"/>
        </w:rPr>
        <w:t xml:space="preserve">Accountability, use of information and publications </w:t>
      </w:r>
    </w:p>
    <w:p w14:paraId="43947BBE" w14:textId="2E2DA39E" w:rsidR="002079C6" w:rsidRPr="009C2D43" w:rsidRDefault="002079C6" w:rsidP="00367B3C">
      <w:pPr>
        <w:widowControl w:val="0"/>
        <w:autoSpaceDE w:val="0"/>
        <w:autoSpaceDN w:val="0"/>
        <w:adjustRightInd w:val="0"/>
        <w:spacing w:after="240"/>
        <w:jc w:val="both"/>
        <w:rPr>
          <w:sz w:val="24"/>
          <w:szCs w:val="24"/>
        </w:rPr>
      </w:pPr>
      <w:r w:rsidRPr="009C2D43">
        <w:rPr>
          <w:sz w:val="24"/>
          <w:szCs w:val="24"/>
        </w:rPr>
        <w:t xml:space="preserve">Members of the </w:t>
      </w:r>
      <w:r w:rsidR="00755421">
        <w:rPr>
          <w:sz w:val="24"/>
          <w:szCs w:val="24"/>
        </w:rPr>
        <w:t>ARISE</w:t>
      </w:r>
      <w:r w:rsidR="00CA777C">
        <w:rPr>
          <w:sz w:val="24"/>
          <w:szCs w:val="24"/>
        </w:rPr>
        <w:t xml:space="preserve"> Board</w:t>
      </w:r>
      <w:r w:rsidRPr="009C2D43">
        <w:rPr>
          <w:sz w:val="24"/>
          <w:szCs w:val="24"/>
        </w:rPr>
        <w:t xml:space="preserve"> and ARISE Networks shall respect the impartiality and independence required </w:t>
      </w:r>
      <w:r w:rsidR="009A2E87">
        <w:rPr>
          <w:sz w:val="24"/>
          <w:szCs w:val="24"/>
        </w:rPr>
        <w:t>of</w:t>
      </w:r>
      <w:r w:rsidRPr="009C2D43">
        <w:rPr>
          <w:sz w:val="24"/>
          <w:szCs w:val="24"/>
        </w:rPr>
        <w:t xml:space="preserve"> the United Nations. </w:t>
      </w:r>
    </w:p>
    <w:p w14:paraId="325BF460" w14:textId="63C05B35" w:rsidR="002079C6" w:rsidRPr="009C2D43" w:rsidRDefault="002079C6" w:rsidP="00367B3C">
      <w:pPr>
        <w:widowControl w:val="0"/>
        <w:autoSpaceDE w:val="0"/>
        <w:autoSpaceDN w:val="0"/>
        <w:adjustRightInd w:val="0"/>
        <w:spacing w:after="240"/>
        <w:jc w:val="both"/>
        <w:rPr>
          <w:sz w:val="24"/>
          <w:szCs w:val="24"/>
        </w:rPr>
      </w:pPr>
      <w:r w:rsidRPr="009C2D43">
        <w:rPr>
          <w:sz w:val="24"/>
          <w:szCs w:val="24"/>
        </w:rPr>
        <w:t xml:space="preserve">Members will share, as appropriate, their work and results through </w:t>
      </w:r>
      <w:r w:rsidR="006D2567">
        <w:rPr>
          <w:sz w:val="24"/>
          <w:szCs w:val="24"/>
        </w:rPr>
        <w:t xml:space="preserve">the </w:t>
      </w:r>
      <w:r w:rsidR="00EB0098">
        <w:rPr>
          <w:sz w:val="24"/>
          <w:szCs w:val="24"/>
        </w:rPr>
        <w:t xml:space="preserve">ARISE Portal and Workspace on </w:t>
      </w:r>
      <w:proofErr w:type="spellStart"/>
      <w:r w:rsidRPr="009C2D43">
        <w:rPr>
          <w:sz w:val="24"/>
          <w:szCs w:val="24"/>
        </w:rPr>
        <w:t>Prevention</w:t>
      </w:r>
      <w:r w:rsidR="00973A76">
        <w:rPr>
          <w:sz w:val="24"/>
          <w:szCs w:val="24"/>
        </w:rPr>
        <w:t>W</w:t>
      </w:r>
      <w:r w:rsidRPr="009C2D43">
        <w:rPr>
          <w:sz w:val="24"/>
          <w:szCs w:val="24"/>
        </w:rPr>
        <w:t>eb</w:t>
      </w:r>
      <w:proofErr w:type="spellEnd"/>
      <w:r w:rsidRPr="009C2D43">
        <w:rPr>
          <w:sz w:val="24"/>
          <w:szCs w:val="24"/>
        </w:rPr>
        <w:t xml:space="preserve"> and the Voluntary Commitments Platform managed by UNISDR</w:t>
      </w:r>
      <w:r w:rsidR="002A4FB4">
        <w:rPr>
          <w:sz w:val="24"/>
          <w:szCs w:val="24"/>
        </w:rPr>
        <w:t xml:space="preserve"> </w:t>
      </w:r>
      <w:r w:rsidR="00613A78">
        <w:rPr>
          <w:sz w:val="24"/>
          <w:szCs w:val="24"/>
        </w:rPr>
        <w:t>or other channels</w:t>
      </w:r>
      <w:r w:rsidRPr="009C2D43">
        <w:rPr>
          <w:sz w:val="24"/>
          <w:szCs w:val="24"/>
        </w:rPr>
        <w:t xml:space="preserve">. Information provided by members does not </w:t>
      </w:r>
      <w:r w:rsidR="006D2567">
        <w:rPr>
          <w:sz w:val="24"/>
          <w:szCs w:val="24"/>
        </w:rPr>
        <w:t xml:space="preserve">automatically </w:t>
      </w:r>
      <w:r w:rsidRPr="009C2D43">
        <w:rPr>
          <w:sz w:val="24"/>
          <w:szCs w:val="24"/>
        </w:rPr>
        <w:t xml:space="preserve">imply endorsement by UNISDR. </w:t>
      </w:r>
    </w:p>
    <w:p w14:paraId="0CBAE43D" w14:textId="22535FE0" w:rsidR="002079C6" w:rsidRPr="009C2D43" w:rsidRDefault="008F6DA4" w:rsidP="00367B3C">
      <w:pPr>
        <w:widowControl w:val="0"/>
        <w:autoSpaceDE w:val="0"/>
        <w:autoSpaceDN w:val="0"/>
        <w:adjustRightInd w:val="0"/>
        <w:spacing w:after="240"/>
        <w:jc w:val="both"/>
        <w:rPr>
          <w:sz w:val="24"/>
          <w:szCs w:val="24"/>
        </w:rPr>
      </w:pPr>
      <w:r w:rsidRPr="009C2D43">
        <w:rPr>
          <w:sz w:val="24"/>
          <w:szCs w:val="24"/>
        </w:rPr>
        <w:t>All</w:t>
      </w:r>
      <w:r w:rsidR="002079C6" w:rsidRPr="009C2D43">
        <w:rPr>
          <w:sz w:val="24"/>
          <w:szCs w:val="24"/>
        </w:rPr>
        <w:t xml:space="preserve"> publication</w:t>
      </w:r>
      <w:r w:rsidRPr="009C2D43">
        <w:rPr>
          <w:sz w:val="24"/>
          <w:szCs w:val="24"/>
        </w:rPr>
        <w:t>s</w:t>
      </w:r>
      <w:r w:rsidR="002079C6" w:rsidRPr="009C2D43">
        <w:rPr>
          <w:sz w:val="24"/>
          <w:szCs w:val="24"/>
        </w:rPr>
        <w:t xml:space="preserve"> generated by and in the name of ARISE shall be subject to review and approval by the </w:t>
      </w:r>
      <w:r w:rsidR="00716B5A">
        <w:rPr>
          <w:sz w:val="24"/>
          <w:szCs w:val="24"/>
        </w:rPr>
        <w:t>co-</w:t>
      </w:r>
      <w:r w:rsidR="002079C6" w:rsidRPr="009C2D43">
        <w:rPr>
          <w:sz w:val="24"/>
          <w:szCs w:val="24"/>
        </w:rPr>
        <w:t>chair</w:t>
      </w:r>
      <w:r w:rsidR="00716B5A">
        <w:rPr>
          <w:sz w:val="24"/>
          <w:szCs w:val="24"/>
        </w:rPr>
        <w:t>s</w:t>
      </w:r>
      <w:r w:rsidR="002079C6" w:rsidRPr="009C2D43">
        <w:rPr>
          <w:sz w:val="24"/>
          <w:szCs w:val="24"/>
        </w:rPr>
        <w:t xml:space="preserve"> of </w:t>
      </w:r>
      <w:r w:rsidR="00755421">
        <w:rPr>
          <w:sz w:val="24"/>
          <w:szCs w:val="24"/>
        </w:rPr>
        <w:t>ARISE</w:t>
      </w:r>
      <w:r w:rsidR="00CA777C">
        <w:rPr>
          <w:sz w:val="24"/>
          <w:szCs w:val="24"/>
        </w:rPr>
        <w:t xml:space="preserve"> Board</w:t>
      </w:r>
      <w:r w:rsidR="002079C6" w:rsidRPr="009C2D43">
        <w:rPr>
          <w:sz w:val="24"/>
          <w:szCs w:val="24"/>
        </w:rPr>
        <w:t xml:space="preserve"> and UNISDR prior to its issuance and shall contain appropriate disclaimers</w:t>
      </w:r>
      <w:r w:rsidR="00286244">
        <w:rPr>
          <w:sz w:val="24"/>
          <w:szCs w:val="24"/>
        </w:rPr>
        <w:t xml:space="preserve"> which will be provided by UNISDR</w:t>
      </w:r>
      <w:r w:rsidR="002079C6" w:rsidRPr="009C2D43">
        <w:rPr>
          <w:sz w:val="24"/>
          <w:szCs w:val="24"/>
        </w:rPr>
        <w:t xml:space="preserve">. </w:t>
      </w:r>
    </w:p>
    <w:p w14:paraId="78D2B812" w14:textId="77777777" w:rsidR="00095A87" w:rsidRPr="009C2D43" w:rsidRDefault="00095A87" w:rsidP="00367B3C">
      <w:pPr>
        <w:widowControl w:val="0"/>
        <w:autoSpaceDE w:val="0"/>
        <w:autoSpaceDN w:val="0"/>
        <w:adjustRightInd w:val="0"/>
        <w:spacing w:after="240"/>
        <w:jc w:val="both"/>
        <w:rPr>
          <w:sz w:val="24"/>
          <w:szCs w:val="24"/>
        </w:rPr>
      </w:pPr>
      <w:r w:rsidRPr="009C2D43">
        <w:rPr>
          <w:sz w:val="24"/>
          <w:szCs w:val="24"/>
        </w:rPr>
        <w:t xml:space="preserve">UNISDR shall not be held liable for any damage, financially or structurally, which may occur in the process of any activities implemented by </w:t>
      </w:r>
      <w:r w:rsidR="00755421">
        <w:rPr>
          <w:sz w:val="24"/>
          <w:szCs w:val="24"/>
        </w:rPr>
        <w:t>ARISE</w:t>
      </w:r>
      <w:r w:rsidR="00CA777C">
        <w:rPr>
          <w:sz w:val="24"/>
          <w:szCs w:val="24"/>
        </w:rPr>
        <w:t xml:space="preserve"> Board</w:t>
      </w:r>
      <w:r w:rsidR="006D2567">
        <w:rPr>
          <w:sz w:val="24"/>
          <w:szCs w:val="24"/>
        </w:rPr>
        <w:t xml:space="preserve"> or </w:t>
      </w:r>
      <w:r w:rsidRPr="009C2D43">
        <w:rPr>
          <w:sz w:val="24"/>
          <w:szCs w:val="24"/>
        </w:rPr>
        <w:t xml:space="preserve">ARISE Networks. </w:t>
      </w:r>
    </w:p>
    <w:p w14:paraId="46EC886B" w14:textId="2F23F0B7" w:rsidR="0052487C" w:rsidRDefault="00755421" w:rsidP="00367B3C">
      <w:pPr>
        <w:widowControl w:val="0"/>
        <w:autoSpaceDE w:val="0"/>
        <w:autoSpaceDN w:val="0"/>
        <w:adjustRightInd w:val="0"/>
        <w:spacing w:after="240"/>
        <w:jc w:val="both"/>
        <w:rPr>
          <w:sz w:val="24"/>
          <w:szCs w:val="24"/>
        </w:rPr>
      </w:pPr>
      <w:r>
        <w:rPr>
          <w:sz w:val="24"/>
          <w:szCs w:val="24"/>
        </w:rPr>
        <w:t>ARISE</w:t>
      </w:r>
      <w:r w:rsidR="00CA777C">
        <w:rPr>
          <w:sz w:val="24"/>
          <w:szCs w:val="24"/>
        </w:rPr>
        <w:t xml:space="preserve"> Board</w:t>
      </w:r>
      <w:r w:rsidR="00E66404" w:rsidRPr="009C2D43">
        <w:rPr>
          <w:sz w:val="24"/>
          <w:szCs w:val="24"/>
        </w:rPr>
        <w:t xml:space="preserve"> and ARISE Networks </w:t>
      </w:r>
      <w:r w:rsidR="002079C6" w:rsidRPr="009C2D43">
        <w:rPr>
          <w:sz w:val="24"/>
          <w:szCs w:val="24"/>
        </w:rPr>
        <w:t>shall not make pub</w:t>
      </w:r>
      <w:r w:rsidR="00FA36FD">
        <w:rPr>
          <w:sz w:val="24"/>
          <w:szCs w:val="24"/>
        </w:rPr>
        <w:t xml:space="preserve">lic statements on behalf of </w:t>
      </w:r>
      <w:r w:rsidR="00286244">
        <w:rPr>
          <w:sz w:val="24"/>
          <w:szCs w:val="24"/>
        </w:rPr>
        <w:t xml:space="preserve">or represent </w:t>
      </w:r>
      <w:r w:rsidR="002079C6" w:rsidRPr="009C2D43">
        <w:rPr>
          <w:sz w:val="24"/>
          <w:szCs w:val="24"/>
        </w:rPr>
        <w:t>UNISDR</w:t>
      </w:r>
      <w:r w:rsidR="00286244">
        <w:rPr>
          <w:sz w:val="24"/>
          <w:szCs w:val="24"/>
        </w:rPr>
        <w:t xml:space="preserve"> or the United Nations</w:t>
      </w:r>
      <w:r w:rsidR="00AC4167">
        <w:rPr>
          <w:sz w:val="24"/>
          <w:szCs w:val="24"/>
        </w:rPr>
        <w:t>,</w:t>
      </w:r>
      <w:r w:rsidR="002079C6" w:rsidRPr="009C2D43">
        <w:rPr>
          <w:sz w:val="24"/>
          <w:szCs w:val="24"/>
        </w:rPr>
        <w:t xml:space="preserve"> unless </w:t>
      </w:r>
      <w:r w:rsidR="00EB0098">
        <w:rPr>
          <w:sz w:val="24"/>
          <w:szCs w:val="24"/>
        </w:rPr>
        <w:t xml:space="preserve">specifically </w:t>
      </w:r>
      <w:r w:rsidR="00E013F6" w:rsidRPr="009C2D43">
        <w:rPr>
          <w:sz w:val="24"/>
          <w:szCs w:val="24"/>
        </w:rPr>
        <w:t>authorized</w:t>
      </w:r>
      <w:r w:rsidR="002079C6" w:rsidRPr="009C2D43">
        <w:rPr>
          <w:sz w:val="24"/>
          <w:szCs w:val="24"/>
        </w:rPr>
        <w:t xml:space="preserve"> by UNISDR. The use of name and logo of UNISDR in any statement</w:t>
      </w:r>
      <w:r w:rsidR="00095A87" w:rsidRPr="009C2D43">
        <w:rPr>
          <w:sz w:val="24"/>
          <w:szCs w:val="24"/>
        </w:rPr>
        <w:t>, products</w:t>
      </w:r>
      <w:r w:rsidR="002079C6" w:rsidRPr="009C2D43">
        <w:rPr>
          <w:sz w:val="24"/>
          <w:szCs w:val="24"/>
        </w:rPr>
        <w:t xml:space="preserve"> or </w:t>
      </w:r>
      <w:r w:rsidR="00095A87" w:rsidRPr="009C2D43">
        <w:rPr>
          <w:sz w:val="24"/>
          <w:szCs w:val="24"/>
        </w:rPr>
        <w:t xml:space="preserve">other </w:t>
      </w:r>
      <w:r w:rsidR="002079C6" w:rsidRPr="009C2D43">
        <w:rPr>
          <w:sz w:val="24"/>
          <w:szCs w:val="24"/>
        </w:rPr>
        <w:t>materials shall only be done with prior written consent by</w:t>
      </w:r>
      <w:r w:rsidR="00F66B44" w:rsidRPr="009C2D43">
        <w:rPr>
          <w:sz w:val="24"/>
          <w:szCs w:val="24"/>
        </w:rPr>
        <w:t xml:space="preserve"> UNISDR.</w:t>
      </w:r>
      <w:r w:rsidR="002D3081">
        <w:rPr>
          <w:sz w:val="24"/>
          <w:szCs w:val="24"/>
        </w:rPr>
        <w:t xml:space="preserve"> </w:t>
      </w:r>
      <w:r>
        <w:rPr>
          <w:sz w:val="24"/>
          <w:szCs w:val="24"/>
        </w:rPr>
        <w:t>ARISE</w:t>
      </w:r>
      <w:r w:rsidR="00CA777C">
        <w:rPr>
          <w:sz w:val="24"/>
          <w:szCs w:val="24"/>
        </w:rPr>
        <w:t xml:space="preserve"> Board</w:t>
      </w:r>
      <w:r w:rsidR="002D3081">
        <w:rPr>
          <w:sz w:val="24"/>
          <w:szCs w:val="24"/>
        </w:rPr>
        <w:t xml:space="preserve"> and ARISE Networks may use the ARISE logo for any activity</w:t>
      </w:r>
      <w:r w:rsidR="00012B7F">
        <w:rPr>
          <w:sz w:val="24"/>
          <w:szCs w:val="24"/>
        </w:rPr>
        <w:t xml:space="preserve"> --</w:t>
      </w:r>
      <w:r w:rsidR="002D3081">
        <w:rPr>
          <w:sz w:val="24"/>
          <w:szCs w:val="24"/>
        </w:rPr>
        <w:t xml:space="preserve"> except those related to financial transactions</w:t>
      </w:r>
      <w:r w:rsidR="00012B7F">
        <w:rPr>
          <w:sz w:val="24"/>
          <w:szCs w:val="24"/>
        </w:rPr>
        <w:t>,</w:t>
      </w:r>
      <w:r w:rsidR="002D3081">
        <w:rPr>
          <w:sz w:val="24"/>
          <w:szCs w:val="24"/>
        </w:rPr>
        <w:t xml:space="preserve"> without prior written consent by UNISDR. </w:t>
      </w:r>
    </w:p>
    <w:p w14:paraId="7069850B" w14:textId="4271ADF9" w:rsidR="00270E9E" w:rsidRPr="009C2D43" w:rsidRDefault="00270E9E" w:rsidP="0028227B">
      <w:pPr>
        <w:widowControl w:val="0"/>
        <w:autoSpaceDE w:val="0"/>
        <w:autoSpaceDN w:val="0"/>
        <w:adjustRightInd w:val="0"/>
        <w:spacing w:after="240"/>
        <w:jc w:val="both"/>
        <w:rPr>
          <w:sz w:val="24"/>
          <w:szCs w:val="24"/>
        </w:rPr>
      </w:pPr>
      <w:r w:rsidRPr="00270E9E">
        <w:rPr>
          <w:sz w:val="24"/>
          <w:szCs w:val="24"/>
        </w:rPr>
        <w:t>Members of ARISE Board and ARISE National Netw</w:t>
      </w:r>
      <w:r w:rsidRPr="0013639D">
        <w:rPr>
          <w:sz w:val="24"/>
          <w:szCs w:val="24"/>
        </w:rPr>
        <w:t xml:space="preserve">orks are not allowed to use their affiliation to UNISDR </w:t>
      </w:r>
      <w:r w:rsidRPr="001D42CD">
        <w:rPr>
          <w:sz w:val="24"/>
          <w:szCs w:val="24"/>
        </w:rPr>
        <w:t xml:space="preserve">(including through the use of </w:t>
      </w:r>
      <w:r w:rsidR="00F26E64">
        <w:rPr>
          <w:sz w:val="24"/>
          <w:szCs w:val="24"/>
        </w:rPr>
        <w:t xml:space="preserve">UNISDR or ARISE </w:t>
      </w:r>
      <w:r w:rsidRPr="001D42CD">
        <w:rPr>
          <w:sz w:val="24"/>
          <w:szCs w:val="24"/>
        </w:rPr>
        <w:t>logo</w:t>
      </w:r>
      <w:r w:rsidR="00F26E64">
        <w:rPr>
          <w:sz w:val="24"/>
          <w:szCs w:val="24"/>
        </w:rPr>
        <w:t>s</w:t>
      </w:r>
      <w:r w:rsidRPr="001D42CD">
        <w:rPr>
          <w:sz w:val="24"/>
          <w:szCs w:val="24"/>
        </w:rPr>
        <w:t>) to make personal, private or public business and benefits.</w:t>
      </w:r>
      <w:r w:rsidR="0028227B">
        <w:rPr>
          <w:sz w:val="24"/>
          <w:szCs w:val="24"/>
        </w:rPr>
        <w:t xml:space="preserve">  </w:t>
      </w:r>
    </w:p>
    <w:p w14:paraId="7B3A50B3" w14:textId="77777777" w:rsidR="0052487C" w:rsidRPr="003D174E" w:rsidRDefault="006B10FD" w:rsidP="008F2C32">
      <w:pPr>
        <w:pStyle w:val="ListParagraph"/>
        <w:numPr>
          <w:ilvl w:val="0"/>
          <w:numId w:val="12"/>
        </w:numPr>
        <w:jc w:val="both"/>
        <w:rPr>
          <w:b/>
          <w:bCs/>
          <w:sz w:val="28"/>
          <w:szCs w:val="28"/>
        </w:rPr>
      </w:pPr>
      <w:r>
        <w:rPr>
          <w:b/>
          <w:bCs/>
          <w:sz w:val="28"/>
          <w:szCs w:val="28"/>
        </w:rPr>
        <w:t>Engagement with o</w:t>
      </w:r>
      <w:r w:rsidR="0052487C" w:rsidRPr="003D174E">
        <w:rPr>
          <w:b/>
          <w:bCs/>
          <w:sz w:val="28"/>
          <w:szCs w:val="28"/>
        </w:rPr>
        <w:t>ther private sector initiatives and organizations</w:t>
      </w:r>
    </w:p>
    <w:p w14:paraId="0736EF72" w14:textId="77777777" w:rsidR="0052487C" w:rsidRPr="00286B1C" w:rsidRDefault="0052487C" w:rsidP="00367B3C">
      <w:pPr>
        <w:jc w:val="both"/>
        <w:rPr>
          <w:sz w:val="24"/>
          <w:szCs w:val="24"/>
        </w:rPr>
      </w:pPr>
      <w:r w:rsidRPr="009C2D43">
        <w:rPr>
          <w:sz w:val="24"/>
          <w:szCs w:val="24"/>
        </w:rPr>
        <w:t xml:space="preserve">UNISDR will </w:t>
      </w:r>
      <w:r w:rsidR="006B10FD">
        <w:rPr>
          <w:sz w:val="24"/>
          <w:szCs w:val="24"/>
        </w:rPr>
        <w:t>seek to</w:t>
      </w:r>
      <w:r w:rsidRPr="009C2D43">
        <w:rPr>
          <w:sz w:val="24"/>
          <w:szCs w:val="24"/>
        </w:rPr>
        <w:t xml:space="preserve"> establish partnerships with </w:t>
      </w:r>
      <w:r w:rsidR="001E01B3">
        <w:rPr>
          <w:sz w:val="24"/>
          <w:szCs w:val="24"/>
        </w:rPr>
        <w:t xml:space="preserve">other </w:t>
      </w:r>
      <w:r w:rsidRPr="009C2D43">
        <w:rPr>
          <w:sz w:val="24"/>
          <w:szCs w:val="24"/>
        </w:rPr>
        <w:t xml:space="preserve">private sector </w:t>
      </w:r>
      <w:r w:rsidR="001E01B3">
        <w:rPr>
          <w:sz w:val="24"/>
          <w:szCs w:val="24"/>
        </w:rPr>
        <w:t>entities</w:t>
      </w:r>
      <w:r w:rsidRPr="009C2D43">
        <w:rPr>
          <w:sz w:val="24"/>
          <w:szCs w:val="24"/>
        </w:rPr>
        <w:t xml:space="preserve"> and initiatives, such as the UN Global Compact, </w:t>
      </w:r>
      <w:r w:rsidR="00750B28">
        <w:rPr>
          <w:sz w:val="24"/>
          <w:szCs w:val="24"/>
        </w:rPr>
        <w:t xml:space="preserve">UNEP-Financing Initiative, UN </w:t>
      </w:r>
      <w:r w:rsidR="00182B1A">
        <w:rPr>
          <w:sz w:val="24"/>
          <w:szCs w:val="24"/>
        </w:rPr>
        <w:t xml:space="preserve">Connecting Business </w:t>
      </w:r>
      <w:r w:rsidR="00E1146C">
        <w:rPr>
          <w:rFonts w:eastAsia="Yu Mincho" w:hint="eastAsia"/>
          <w:sz w:val="24"/>
          <w:szCs w:val="24"/>
          <w:lang w:eastAsia="ja-JP"/>
        </w:rPr>
        <w:t>i</w:t>
      </w:r>
      <w:r w:rsidR="00182B1A">
        <w:rPr>
          <w:sz w:val="24"/>
          <w:szCs w:val="24"/>
        </w:rPr>
        <w:t xml:space="preserve">nitiative, </w:t>
      </w:r>
      <w:r w:rsidRPr="009C2D43">
        <w:rPr>
          <w:sz w:val="24"/>
          <w:szCs w:val="24"/>
        </w:rPr>
        <w:t xml:space="preserve">World Economic Forum (WEF); International </w:t>
      </w:r>
      <w:r w:rsidR="00750B28">
        <w:rPr>
          <w:sz w:val="24"/>
          <w:szCs w:val="24"/>
        </w:rPr>
        <w:t xml:space="preserve">and National </w:t>
      </w:r>
      <w:r w:rsidRPr="009C2D43">
        <w:rPr>
          <w:sz w:val="24"/>
          <w:szCs w:val="24"/>
        </w:rPr>
        <w:t xml:space="preserve">Chambers of Commerce, </w:t>
      </w:r>
      <w:r w:rsidR="00750B28">
        <w:rPr>
          <w:sz w:val="24"/>
          <w:szCs w:val="24"/>
        </w:rPr>
        <w:t xml:space="preserve">business associations </w:t>
      </w:r>
      <w:r w:rsidRPr="009C2D43">
        <w:rPr>
          <w:sz w:val="24"/>
          <w:szCs w:val="24"/>
        </w:rPr>
        <w:t xml:space="preserve">and thematic initiatives such as the Insurance Development Forum and relevant business roundtables. </w:t>
      </w:r>
      <w:r w:rsidR="006B10FD">
        <w:rPr>
          <w:sz w:val="24"/>
          <w:szCs w:val="24"/>
        </w:rPr>
        <w:t>Engagement and/</w:t>
      </w:r>
      <w:r w:rsidR="006B10FD" w:rsidRPr="00286B1C">
        <w:rPr>
          <w:sz w:val="24"/>
          <w:szCs w:val="24"/>
        </w:rPr>
        <w:t>or a</w:t>
      </w:r>
      <w:r w:rsidR="00675F4E" w:rsidRPr="00286B1C">
        <w:rPr>
          <w:sz w:val="24"/>
          <w:szCs w:val="24"/>
        </w:rPr>
        <w:t xml:space="preserve">ssociation with ARISE will be sought as appropriate. </w:t>
      </w:r>
    </w:p>
    <w:p w14:paraId="618CAB2C" w14:textId="316E816C" w:rsidR="0052487C" w:rsidRDefault="00606EB7" w:rsidP="00367B3C">
      <w:pPr>
        <w:jc w:val="both"/>
        <w:rPr>
          <w:sz w:val="24"/>
          <w:szCs w:val="24"/>
        </w:rPr>
      </w:pPr>
      <w:r w:rsidRPr="00286B1C">
        <w:rPr>
          <w:sz w:val="24"/>
          <w:szCs w:val="24"/>
        </w:rPr>
        <w:t>UNISDR will engage</w:t>
      </w:r>
      <w:r w:rsidR="00E6413B" w:rsidRPr="00286B1C">
        <w:rPr>
          <w:sz w:val="24"/>
          <w:szCs w:val="24"/>
        </w:rPr>
        <w:t xml:space="preserve"> and interact</w:t>
      </w:r>
      <w:r w:rsidRPr="00286B1C">
        <w:rPr>
          <w:sz w:val="24"/>
          <w:szCs w:val="24"/>
        </w:rPr>
        <w:t xml:space="preserve"> </w:t>
      </w:r>
      <w:r w:rsidR="0005052D" w:rsidRPr="00286B1C">
        <w:rPr>
          <w:sz w:val="24"/>
          <w:szCs w:val="24"/>
        </w:rPr>
        <w:t>with</w:t>
      </w:r>
      <w:r w:rsidR="0052487C" w:rsidRPr="00286B1C">
        <w:rPr>
          <w:sz w:val="24"/>
          <w:szCs w:val="24"/>
        </w:rPr>
        <w:t xml:space="preserve"> Major Group on Business and Industry</w:t>
      </w:r>
      <w:r w:rsidR="00286244" w:rsidRPr="00286B1C">
        <w:rPr>
          <w:sz w:val="24"/>
          <w:szCs w:val="24"/>
        </w:rPr>
        <w:t>,</w:t>
      </w:r>
      <w:r w:rsidR="00286244">
        <w:rPr>
          <w:sz w:val="24"/>
          <w:szCs w:val="24"/>
        </w:rPr>
        <w:t xml:space="preserve"> including</w:t>
      </w:r>
      <w:r w:rsidR="002B2F74">
        <w:rPr>
          <w:sz w:val="24"/>
          <w:szCs w:val="24"/>
        </w:rPr>
        <w:t xml:space="preserve"> </w:t>
      </w:r>
      <w:r w:rsidR="0052487C" w:rsidRPr="009C2D43">
        <w:rPr>
          <w:sz w:val="24"/>
          <w:szCs w:val="24"/>
        </w:rPr>
        <w:t>through</w:t>
      </w:r>
      <w:r w:rsidR="00286244">
        <w:rPr>
          <w:sz w:val="24"/>
          <w:szCs w:val="24"/>
        </w:rPr>
        <w:t xml:space="preserve"> its membership in</w:t>
      </w:r>
      <w:r w:rsidR="0052487C" w:rsidRPr="009C2D43">
        <w:rPr>
          <w:sz w:val="24"/>
          <w:szCs w:val="24"/>
        </w:rPr>
        <w:t xml:space="preserve"> the Sendai Stakeholder Engagement Mechanism</w:t>
      </w:r>
      <w:r w:rsidR="0005052D">
        <w:rPr>
          <w:sz w:val="24"/>
          <w:szCs w:val="24"/>
        </w:rPr>
        <w:t xml:space="preserve">. As </w:t>
      </w:r>
      <w:r w:rsidR="00B20CB4">
        <w:rPr>
          <w:sz w:val="24"/>
          <w:szCs w:val="24"/>
        </w:rPr>
        <w:t xml:space="preserve">an </w:t>
      </w:r>
      <w:r w:rsidR="0005052D">
        <w:rPr>
          <w:sz w:val="24"/>
          <w:szCs w:val="24"/>
        </w:rPr>
        <w:t xml:space="preserve">official entry point for </w:t>
      </w:r>
      <w:r w:rsidR="0005052D">
        <w:rPr>
          <w:sz w:val="24"/>
          <w:szCs w:val="24"/>
        </w:rPr>
        <w:lastRenderedPageBreak/>
        <w:t xml:space="preserve">business to global UN processes, the UN Major Group on Business is a means to </w:t>
      </w:r>
      <w:r w:rsidR="00E840FD">
        <w:rPr>
          <w:sz w:val="24"/>
          <w:szCs w:val="24"/>
        </w:rPr>
        <w:t>facilitate</w:t>
      </w:r>
      <w:r w:rsidR="0052487C" w:rsidRPr="009C2D43">
        <w:rPr>
          <w:sz w:val="24"/>
          <w:szCs w:val="24"/>
        </w:rPr>
        <w:t xml:space="preserve"> input from the private sector </w:t>
      </w:r>
      <w:r w:rsidR="00E840FD">
        <w:rPr>
          <w:sz w:val="24"/>
          <w:szCs w:val="24"/>
        </w:rPr>
        <w:t xml:space="preserve">on risk-informed development </w:t>
      </w:r>
      <w:r w:rsidR="0052487C" w:rsidRPr="009C2D43">
        <w:rPr>
          <w:sz w:val="24"/>
          <w:szCs w:val="24"/>
        </w:rPr>
        <w:t xml:space="preserve">to </w:t>
      </w:r>
      <w:r w:rsidR="00FD17BC">
        <w:rPr>
          <w:sz w:val="24"/>
          <w:szCs w:val="24"/>
        </w:rPr>
        <w:t xml:space="preserve">UN </w:t>
      </w:r>
      <w:r w:rsidR="0052487C" w:rsidRPr="009C2D43">
        <w:rPr>
          <w:sz w:val="24"/>
          <w:szCs w:val="24"/>
        </w:rPr>
        <w:t xml:space="preserve">processes such as the Regional and Global Platforms, the </w:t>
      </w:r>
      <w:r w:rsidR="00E840FD">
        <w:rPr>
          <w:sz w:val="24"/>
          <w:szCs w:val="24"/>
        </w:rPr>
        <w:t xml:space="preserve">High-Level Political Forum; </w:t>
      </w:r>
      <w:r w:rsidR="00AF3273">
        <w:rPr>
          <w:sz w:val="24"/>
          <w:szCs w:val="24"/>
        </w:rPr>
        <w:t>UNFCC COPs; and ECOSOC and</w:t>
      </w:r>
      <w:r w:rsidR="0052487C" w:rsidRPr="009C2D43">
        <w:rPr>
          <w:sz w:val="24"/>
          <w:szCs w:val="24"/>
        </w:rPr>
        <w:t xml:space="preserve"> UN General Assembly events and processes.</w:t>
      </w:r>
      <w:r w:rsidR="0005052D">
        <w:rPr>
          <w:sz w:val="24"/>
          <w:szCs w:val="24"/>
        </w:rPr>
        <w:t xml:space="preserve"> Close collaboration between the Major Group on Business and Industry and ARISE will be encouraged</w:t>
      </w:r>
      <w:r w:rsidR="00E6413B">
        <w:rPr>
          <w:sz w:val="24"/>
          <w:szCs w:val="24"/>
        </w:rPr>
        <w:t xml:space="preserve"> and necessary</w:t>
      </w:r>
      <w:r w:rsidR="0005052D">
        <w:rPr>
          <w:sz w:val="24"/>
          <w:szCs w:val="24"/>
        </w:rPr>
        <w:t xml:space="preserve">. </w:t>
      </w:r>
    </w:p>
    <w:p w14:paraId="170C5EB0" w14:textId="509935BE" w:rsidR="0028227B" w:rsidRDefault="0028227B" w:rsidP="00367B3C">
      <w:pPr>
        <w:jc w:val="both"/>
        <w:rPr>
          <w:sz w:val="24"/>
          <w:szCs w:val="24"/>
        </w:rPr>
      </w:pPr>
    </w:p>
    <w:p w14:paraId="20AF8F85" w14:textId="15D925BA" w:rsidR="0028227B" w:rsidRDefault="0028227B">
      <w:pPr>
        <w:rPr>
          <w:sz w:val="24"/>
          <w:szCs w:val="24"/>
        </w:rPr>
      </w:pPr>
      <w:r>
        <w:rPr>
          <w:sz w:val="24"/>
          <w:szCs w:val="24"/>
        </w:rPr>
        <w:br w:type="page"/>
      </w:r>
    </w:p>
    <w:p w14:paraId="25252BF2" w14:textId="20FC9B29" w:rsidR="005876EC" w:rsidRPr="009C2D43" w:rsidRDefault="005876EC" w:rsidP="00467DB8">
      <w:pPr>
        <w:pBdr>
          <w:top w:val="single" w:sz="4" w:space="1" w:color="auto"/>
          <w:left w:val="single" w:sz="4" w:space="4" w:color="auto"/>
          <w:bottom w:val="single" w:sz="4" w:space="1" w:color="auto"/>
          <w:right w:val="single" w:sz="4" w:space="4" w:color="auto"/>
        </w:pBdr>
        <w:rPr>
          <w:b/>
          <w:bCs/>
          <w:sz w:val="24"/>
          <w:szCs w:val="24"/>
        </w:rPr>
      </w:pPr>
      <w:r w:rsidRPr="009C2D43">
        <w:rPr>
          <w:b/>
          <w:bCs/>
          <w:sz w:val="24"/>
          <w:szCs w:val="24"/>
        </w:rPr>
        <w:lastRenderedPageBreak/>
        <w:t xml:space="preserve">ANNEX </w:t>
      </w:r>
      <w:r>
        <w:rPr>
          <w:b/>
          <w:bCs/>
          <w:sz w:val="24"/>
          <w:szCs w:val="24"/>
        </w:rPr>
        <w:t>1</w:t>
      </w:r>
      <w:r w:rsidRPr="009C2D43">
        <w:rPr>
          <w:b/>
          <w:bCs/>
          <w:sz w:val="24"/>
          <w:szCs w:val="24"/>
        </w:rPr>
        <w:t xml:space="preserve">: </w:t>
      </w:r>
      <w:r w:rsidR="00467DB8" w:rsidRPr="00467DB8">
        <w:rPr>
          <w:b/>
          <w:bCs/>
          <w:sz w:val="24"/>
          <w:szCs w:val="24"/>
        </w:rPr>
        <w:t>ARISE V</w:t>
      </w:r>
      <w:r w:rsidR="00467DB8">
        <w:rPr>
          <w:b/>
          <w:bCs/>
          <w:sz w:val="24"/>
          <w:szCs w:val="24"/>
        </w:rPr>
        <w:t xml:space="preserve">ALUE </w:t>
      </w:r>
      <w:r w:rsidR="00467DB8" w:rsidRPr="00467DB8">
        <w:rPr>
          <w:b/>
          <w:bCs/>
          <w:sz w:val="24"/>
          <w:szCs w:val="24"/>
        </w:rPr>
        <w:t>P</w:t>
      </w:r>
      <w:r w:rsidR="00467DB8">
        <w:rPr>
          <w:b/>
          <w:bCs/>
          <w:sz w:val="24"/>
          <w:szCs w:val="24"/>
        </w:rPr>
        <w:t>ROPOSITION</w:t>
      </w:r>
      <w:r w:rsidR="00467DB8" w:rsidRPr="00467DB8">
        <w:rPr>
          <w:b/>
          <w:bCs/>
          <w:sz w:val="24"/>
          <w:szCs w:val="24"/>
        </w:rPr>
        <w:t xml:space="preserve"> 2018-2020</w:t>
      </w:r>
    </w:p>
    <w:p w14:paraId="73C229EB" w14:textId="77777777" w:rsidR="00467DB8" w:rsidRPr="005E3514" w:rsidRDefault="00467DB8" w:rsidP="00467DB8">
      <w:pPr>
        <w:rPr>
          <w:b/>
          <w:sz w:val="24"/>
        </w:rPr>
      </w:pPr>
      <w:r w:rsidRPr="005E3514">
        <w:rPr>
          <w:b/>
          <w:sz w:val="24"/>
        </w:rPr>
        <w:t>Purpose:</w:t>
      </w:r>
    </w:p>
    <w:p w14:paraId="7ACF1B4C" w14:textId="77777777" w:rsidR="00467DB8" w:rsidRDefault="00467DB8" w:rsidP="00467DB8">
      <w:r>
        <w:t xml:space="preserve">Over the past ten years, disasters continued to exact a heavy toll on communities, global development and prosperity, with more than 1.5 billion people affected with total economic losses of more than $1.3 trillion. The exposure of persons and assets in all countries increased faster than vulnerability decreased, thus generating new risks combined with a steady rise in overall disaster-related losses and damage. The decisions that are taken at all scales, in ever more interconnected societies reverberate across interdependent social, ecological, economic and political systems in increasingly diverse and correlated ways. </w:t>
      </w:r>
    </w:p>
    <w:p w14:paraId="7657276B" w14:textId="77777777" w:rsidR="00467DB8" w:rsidRDefault="00467DB8" w:rsidP="00467DB8">
      <w:r>
        <w:t>Reflecting the existential threats</w:t>
      </w:r>
      <w:r w:rsidRPr="00B101D0">
        <w:t xml:space="preserve"> posed by the structural and interconnected nature of risks to our social, economic and political systems</w:t>
      </w:r>
      <w:r>
        <w:t xml:space="preserve">, the Sendai Framework for Disaster Risk Reduction 2015-2030, adopted by UN Member States, calls for a comprehensive approach to reduce the risks from natural and man-made hazards. </w:t>
      </w:r>
    </w:p>
    <w:p w14:paraId="08903AF8" w14:textId="77777777" w:rsidR="00467DB8" w:rsidRPr="002610BE" w:rsidRDefault="00467DB8" w:rsidP="00467DB8">
      <w:pPr>
        <w:rPr>
          <w:b/>
          <w:sz w:val="24"/>
        </w:rPr>
      </w:pPr>
      <w:r w:rsidRPr="002610BE">
        <w:rPr>
          <w:b/>
          <w:sz w:val="24"/>
        </w:rPr>
        <w:t>Sendai Framework 2015-2030 Goal:</w:t>
      </w:r>
    </w:p>
    <w:p w14:paraId="203302C1" w14:textId="77777777" w:rsidR="00467DB8" w:rsidRDefault="00467DB8" w:rsidP="00467DB8">
      <w:pPr>
        <w:rPr>
          <w:b/>
          <w:sz w:val="24"/>
        </w:rPr>
      </w:pPr>
      <w:r>
        <w:t>The Sendai Framework goal is to “Prevent new and reduce existing risk and to strengthen resilience to natural and man-made hazards to achieve substantial reductions in disaster losses.”  The Framework highlights the primary role of States in the achievement of this goal, however the Framework a</w:t>
      </w:r>
      <w:r w:rsidRPr="00D4754D">
        <w:t>lso calls for an inclusi</w:t>
      </w:r>
      <w:r>
        <w:t>ve approach to reducing risks.  R</w:t>
      </w:r>
      <w:r w:rsidRPr="00D4754D">
        <w:t>ecognizing the critical role of the private sector in any given country and community, as employer, producer, exporter or investor, Sendai specifically asks Governments to work closely with businesses and private sector financial institutions, including insurance and financial regulators and accounting bodies.</w:t>
      </w:r>
      <w:r>
        <w:t xml:space="preserve"> </w:t>
      </w:r>
    </w:p>
    <w:p w14:paraId="5FFD649A" w14:textId="77777777" w:rsidR="00467DB8" w:rsidRPr="0085054F" w:rsidRDefault="00467DB8" w:rsidP="00467DB8">
      <w:pPr>
        <w:rPr>
          <w:b/>
          <w:sz w:val="24"/>
        </w:rPr>
      </w:pPr>
      <w:r>
        <w:rPr>
          <w:b/>
          <w:sz w:val="24"/>
        </w:rPr>
        <w:t>The Sendai Framework 2015-2030 Global Targets:</w:t>
      </w:r>
    </w:p>
    <w:p w14:paraId="17095485" w14:textId="2698E3A3" w:rsidR="00467DB8" w:rsidRDefault="00467DB8" w:rsidP="00467DB8">
      <w:r w:rsidRPr="00C9649B">
        <w:rPr>
          <w:noProof/>
        </w:rPr>
        <w:drawing>
          <wp:inline distT="0" distB="0" distL="0" distR="0" wp14:anchorId="7BC932F6" wp14:editId="3D41FE47">
            <wp:extent cx="5928193"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6124" cy="3389082"/>
                    </a:xfrm>
                    <a:prstGeom prst="rect">
                      <a:avLst/>
                    </a:prstGeom>
                  </pic:spPr>
                </pic:pic>
              </a:graphicData>
            </a:graphic>
          </wp:inline>
        </w:drawing>
      </w:r>
    </w:p>
    <w:p w14:paraId="170D3532" w14:textId="77777777" w:rsidR="00467DB8" w:rsidRPr="005E3514" w:rsidRDefault="00467DB8" w:rsidP="00467DB8">
      <w:pPr>
        <w:rPr>
          <w:b/>
          <w:sz w:val="24"/>
        </w:rPr>
      </w:pPr>
      <w:r w:rsidRPr="005E3514">
        <w:rPr>
          <w:b/>
          <w:sz w:val="24"/>
        </w:rPr>
        <w:lastRenderedPageBreak/>
        <w:t>ARISE Vision Statement:</w:t>
      </w:r>
    </w:p>
    <w:p w14:paraId="70BE8E70" w14:textId="6B0646FF" w:rsidR="00467DB8" w:rsidRDefault="00467DB8" w:rsidP="00B00AD4">
      <w:r>
        <w:t xml:space="preserve">ARISE is a private sector initiative, </w:t>
      </w:r>
      <w:r w:rsidR="00B00AD4">
        <w:t xml:space="preserve">which </w:t>
      </w:r>
      <w:r>
        <w:t xml:space="preserve">in conjunction with the UNISDR, </w:t>
      </w:r>
      <w:r w:rsidR="00B00AD4">
        <w:t xml:space="preserve">- </w:t>
      </w:r>
      <w:bookmarkStart w:id="3" w:name="_Hlk3906188"/>
      <w:r>
        <w:t>works towards a resilient, prosperous future where fewer lives are lost to disasters, capital assets and investments are risk-informed</w:t>
      </w:r>
      <w:r w:rsidR="001470BF">
        <w:t>,</w:t>
      </w:r>
      <w:r>
        <w:t xml:space="preserve"> and infrastructure </w:t>
      </w:r>
      <w:r w:rsidR="001470BF">
        <w:t xml:space="preserve">is </w:t>
      </w:r>
      <w:r>
        <w:t>resilient to natural and man-made hazards.</w:t>
      </w:r>
    </w:p>
    <w:bookmarkEnd w:id="3"/>
    <w:p w14:paraId="596B3F45" w14:textId="77777777" w:rsidR="00467DB8" w:rsidRPr="00C8718F" w:rsidRDefault="00467DB8" w:rsidP="00467DB8">
      <w:pPr>
        <w:rPr>
          <w:b/>
          <w:sz w:val="24"/>
        </w:rPr>
      </w:pPr>
      <w:r w:rsidRPr="00C8718F">
        <w:rPr>
          <w:b/>
          <w:sz w:val="24"/>
        </w:rPr>
        <w:t>ARISE Mission Statement:</w:t>
      </w:r>
    </w:p>
    <w:p w14:paraId="02671928" w14:textId="04A75089" w:rsidR="00467DB8" w:rsidRDefault="00467DB8" w:rsidP="00467DB8">
      <w:r>
        <w:t xml:space="preserve">The ARISE Mission statement is to </w:t>
      </w:r>
      <w:r w:rsidRPr="007D72CE">
        <w:t>create risk-resilient societies by</w:t>
      </w:r>
      <w:r w:rsidRPr="00F96CB0">
        <w:t xml:space="preserve"> </w:t>
      </w:r>
      <w:r w:rsidRPr="001463F0">
        <w:t xml:space="preserve">promoting and supporting the integration of disaster risk </w:t>
      </w:r>
      <w:r w:rsidR="00C16575">
        <w:t xml:space="preserve">and disaster preparation </w:t>
      </w:r>
      <w:r w:rsidRPr="001463F0">
        <w:t>into business management strategies</w:t>
      </w:r>
      <w:r>
        <w:t xml:space="preserve"> and investment decisions. ARISE also aims at unleashing the potential of private sector know-how, innovation and convening powers in partnership with Governments and other stakeholders to </w:t>
      </w:r>
      <w:r w:rsidRPr="00F96CB0">
        <w:t xml:space="preserve">deliver </w:t>
      </w:r>
      <w:r>
        <w:t>measurable</w:t>
      </w:r>
      <w:r w:rsidR="005A4540">
        <w:t xml:space="preserve"> </w:t>
      </w:r>
      <w:r w:rsidR="00286244">
        <w:t>changes in business practices towards resilience</w:t>
      </w:r>
      <w:r>
        <w:t xml:space="preserve">. </w:t>
      </w:r>
      <w:r w:rsidRPr="001463F0">
        <w:t xml:space="preserve"> </w:t>
      </w:r>
      <w:r w:rsidRPr="00F96BEF">
        <w:t xml:space="preserve"> </w:t>
      </w:r>
    </w:p>
    <w:p w14:paraId="483CB3E6" w14:textId="77777777" w:rsidR="00467DB8" w:rsidRPr="00B73940" w:rsidRDefault="00467DB8" w:rsidP="00467DB8">
      <w:pPr>
        <w:rPr>
          <w:highlight w:val="yellow"/>
        </w:rPr>
      </w:pPr>
      <w:r w:rsidRPr="00C460DA">
        <w:rPr>
          <w:b/>
          <w:sz w:val="24"/>
        </w:rPr>
        <w:t>ARISE Value Proposition</w:t>
      </w:r>
      <w:r w:rsidRPr="00C460DA">
        <w:t>:</w:t>
      </w:r>
    </w:p>
    <w:p w14:paraId="5BCE6A61" w14:textId="1543D6E6" w:rsidR="00467DB8" w:rsidRDefault="00467DB8" w:rsidP="00467DB8">
      <w:pPr>
        <w:contextualSpacing/>
        <w:jc w:val="both"/>
      </w:pPr>
      <w:r>
        <w:t xml:space="preserve">By combining the intellectual (know-how) and capital assets of the private sector with the public sector and other stakeholders’ knowledge, outreach and resources, </w:t>
      </w:r>
      <w:proofErr w:type="gramStart"/>
      <w:r>
        <w:t xml:space="preserve">solutions </w:t>
      </w:r>
      <w:r w:rsidR="00286244">
        <w:t xml:space="preserve"> such</w:t>
      </w:r>
      <w:proofErr w:type="gramEnd"/>
      <w:r w:rsidR="00286244">
        <w:t xml:space="preserve"> as operational, communication, policy, investment, risk management and technical solutions, </w:t>
      </w:r>
      <w:r>
        <w:t>will be developed and implemented  to achieve the</w:t>
      </w:r>
      <w:r w:rsidR="007864BD">
        <w:t xml:space="preserve"> Targets</w:t>
      </w:r>
      <w:r w:rsidR="00AE77DE">
        <w:t xml:space="preserve"> </w:t>
      </w:r>
      <w:r>
        <w:t xml:space="preserve">of the Sendai Framework by 2030. Specifically, ARISE members engage in </w:t>
      </w:r>
      <w:r w:rsidRPr="00F96BEF">
        <w:t>capacity development</w:t>
      </w:r>
      <w:r>
        <w:t>, e</w:t>
      </w:r>
      <w:r w:rsidRPr="00F96BEF">
        <w:t>ducation</w:t>
      </w:r>
      <w:r>
        <w:t xml:space="preserve"> and participation in the </w:t>
      </w:r>
      <w:r w:rsidRPr="00F96BEF">
        <w:t>development of required policies, standards</w:t>
      </w:r>
      <w:r>
        <w:t>, tools</w:t>
      </w:r>
      <w:r w:rsidRPr="00F96BEF">
        <w:t xml:space="preserve"> and regulation</w:t>
      </w:r>
      <w:r>
        <w:t xml:space="preserve">s through application of </w:t>
      </w:r>
      <w:r w:rsidRPr="00F96BEF">
        <w:t xml:space="preserve">private sector expertise and innovation </w:t>
      </w:r>
      <w:r>
        <w:t xml:space="preserve">to reduce </w:t>
      </w:r>
      <w:r w:rsidRPr="00F96BEF">
        <w:t>disaster risk</w:t>
      </w:r>
      <w:r>
        <w:t>s</w:t>
      </w:r>
      <w:r w:rsidRPr="00F96BEF">
        <w:t xml:space="preserve"> at the national and local level. </w:t>
      </w:r>
    </w:p>
    <w:p w14:paraId="18D3E455" w14:textId="77777777" w:rsidR="00467DB8" w:rsidRDefault="00467DB8" w:rsidP="00467DB8"/>
    <w:p w14:paraId="13EB433C" w14:textId="2D2E684D" w:rsidR="00467DB8" w:rsidRDefault="00E60FFA" w:rsidP="00E60FFA">
      <w:pPr>
        <w:rPr>
          <w:b/>
          <w:sz w:val="24"/>
        </w:rPr>
      </w:pPr>
      <w:r>
        <w:rPr>
          <w:b/>
          <w:sz w:val="24"/>
        </w:rPr>
        <w:t>ARISE Elevator</w:t>
      </w:r>
      <w:r w:rsidR="00467DB8" w:rsidRPr="00F96CB0">
        <w:rPr>
          <w:b/>
          <w:sz w:val="24"/>
        </w:rPr>
        <w:t xml:space="preserve"> </w:t>
      </w:r>
      <w:r>
        <w:rPr>
          <w:b/>
          <w:sz w:val="24"/>
        </w:rPr>
        <w:t>S</w:t>
      </w:r>
      <w:r w:rsidR="00467DB8" w:rsidRPr="00F96CB0">
        <w:rPr>
          <w:b/>
          <w:sz w:val="24"/>
        </w:rPr>
        <w:t>tatement:</w:t>
      </w:r>
    </w:p>
    <w:p w14:paraId="437F0AAC" w14:textId="34C60132" w:rsidR="00467DB8" w:rsidRPr="00672A0C" w:rsidRDefault="00467DB8" w:rsidP="00467DB8">
      <w:r>
        <w:t>Reducing risks</w:t>
      </w:r>
      <w:r w:rsidR="00286244">
        <w:t xml:space="preserve">, preventing the creation of new risks and building resilience </w:t>
      </w:r>
      <w:r>
        <w:t>through better risk-informed decision-making</w:t>
      </w:r>
      <w:r w:rsidR="00286244">
        <w:t xml:space="preserve"> and </w:t>
      </w:r>
      <w:proofErr w:type="gramStart"/>
      <w:r w:rsidR="00286244">
        <w:t xml:space="preserve">investment </w:t>
      </w:r>
      <w:r>
        <w:t xml:space="preserve"> is</w:t>
      </w:r>
      <w:proofErr w:type="gramEnd"/>
      <w:r>
        <w:t xml:space="preserve"> critically important</w:t>
      </w:r>
      <w:r w:rsidR="00286244">
        <w:t xml:space="preserve"> for the achievement of sustainable development and inclusive economic growth</w:t>
      </w:r>
      <w:r w:rsidR="00F55BD5">
        <w:t>.</w:t>
      </w:r>
      <w:r>
        <w:t xml:space="preserve">. </w:t>
      </w:r>
      <w:r w:rsidRPr="00672A0C">
        <w:t xml:space="preserve"> </w:t>
      </w:r>
      <w:r>
        <w:t>C</w:t>
      </w:r>
      <w:r w:rsidRPr="00672A0C">
        <w:t xml:space="preserve">ombining the </w:t>
      </w:r>
      <w:r>
        <w:t xml:space="preserve">intellectual, know-how </w:t>
      </w:r>
      <w:r w:rsidRPr="00672A0C">
        <w:t>and capital assets</w:t>
      </w:r>
      <w:r>
        <w:t xml:space="preserve"> collectively available within the public and private sector will support substantial progress to create resilient communities. </w:t>
      </w:r>
    </w:p>
    <w:p w14:paraId="63E8ABBB" w14:textId="37679932" w:rsidR="00467DB8" w:rsidRDefault="00467DB8" w:rsidP="00367B3C">
      <w:pPr>
        <w:widowControl w:val="0"/>
        <w:autoSpaceDE w:val="0"/>
        <w:autoSpaceDN w:val="0"/>
        <w:adjustRightInd w:val="0"/>
        <w:spacing w:after="240"/>
        <w:jc w:val="both"/>
        <w:rPr>
          <w:b/>
          <w:bCs/>
          <w:sz w:val="24"/>
          <w:szCs w:val="24"/>
        </w:rPr>
      </w:pPr>
    </w:p>
    <w:p w14:paraId="1C6CDFE5" w14:textId="1E2C06BF" w:rsidR="0028227B" w:rsidRDefault="0028227B">
      <w:pPr>
        <w:rPr>
          <w:b/>
          <w:bCs/>
          <w:sz w:val="24"/>
          <w:szCs w:val="24"/>
        </w:rPr>
      </w:pPr>
      <w:r>
        <w:rPr>
          <w:b/>
          <w:bCs/>
          <w:sz w:val="24"/>
          <w:szCs w:val="24"/>
        </w:rPr>
        <w:br w:type="page"/>
      </w:r>
    </w:p>
    <w:p w14:paraId="1A0B91CD" w14:textId="77777777" w:rsidR="00467DB8" w:rsidRDefault="00467DB8" w:rsidP="00367B3C">
      <w:pPr>
        <w:widowControl w:val="0"/>
        <w:autoSpaceDE w:val="0"/>
        <w:autoSpaceDN w:val="0"/>
        <w:adjustRightInd w:val="0"/>
        <w:spacing w:after="240"/>
        <w:jc w:val="both"/>
        <w:rPr>
          <w:b/>
          <w:bCs/>
          <w:sz w:val="24"/>
          <w:szCs w:val="24"/>
        </w:rPr>
      </w:pPr>
    </w:p>
    <w:p w14:paraId="3680F14D" w14:textId="36EBA504" w:rsidR="00B5520E" w:rsidRPr="009C2D43" w:rsidRDefault="00724B4F" w:rsidP="00A978E4">
      <w:pPr>
        <w:pBdr>
          <w:top w:val="single" w:sz="4" w:space="1" w:color="auto"/>
          <w:left w:val="single" w:sz="4" w:space="4" w:color="auto"/>
          <w:bottom w:val="single" w:sz="4" w:space="1" w:color="auto"/>
          <w:right w:val="single" w:sz="4" w:space="4" w:color="auto"/>
        </w:pBdr>
        <w:rPr>
          <w:sz w:val="24"/>
          <w:szCs w:val="24"/>
        </w:rPr>
      </w:pPr>
      <w:r w:rsidRPr="009C2D43">
        <w:rPr>
          <w:b/>
          <w:bCs/>
          <w:sz w:val="24"/>
          <w:szCs w:val="24"/>
        </w:rPr>
        <w:t xml:space="preserve">ANNEX </w:t>
      </w:r>
      <w:r w:rsidR="0050363C">
        <w:rPr>
          <w:b/>
          <w:bCs/>
          <w:sz w:val="24"/>
          <w:szCs w:val="24"/>
        </w:rPr>
        <w:t>2</w:t>
      </w:r>
      <w:r w:rsidRPr="009C2D43">
        <w:rPr>
          <w:b/>
          <w:bCs/>
          <w:sz w:val="24"/>
          <w:szCs w:val="24"/>
        </w:rPr>
        <w:t xml:space="preserve">: </w:t>
      </w:r>
      <w:r w:rsidR="00095A87" w:rsidRPr="009C2D43">
        <w:rPr>
          <w:b/>
          <w:bCs/>
          <w:sz w:val="24"/>
          <w:szCs w:val="24"/>
        </w:rPr>
        <w:t xml:space="preserve">TEMPLATE </w:t>
      </w:r>
      <w:r w:rsidR="003639FD">
        <w:rPr>
          <w:b/>
          <w:bCs/>
          <w:sz w:val="24"/>
          <w:szCs w:val="24"/>
        </w:rPr>
        <w:t>NETWORK AGREEMENT</w:t>
      </w:r>
    </w:p>
    <w:p w14:paraId="0BB5D6AA" w14:textId="65EDC26A" w:rsidR="00FD77EF" w:rsidRDefault="005B66B7" w:rsidP="0013639D">
      <w:pPr>
        <w:rPr>
          <w:i/>
          <w:iCs/>
          <w:sz w:val="24"/>
          <w:szCs w:val="24"/>
        </w:rPr>
      </w:pPr>
      <w:r w:rsidRPr="009C2D43">
        <w:rPr>
          <w:i/>
          <w:iCs/>
          <w:sz w:val="24"/>
          <w:szCs w:val="24"/>
          <w:u w:val="single"/>
        </w:rPr>
        <w:t>Note</w:t>
      </w:r>
      <w:r w:rsidRPr="009C2D43">
        <w:rPr>
          <w:i/>
          <w:iCs/>
          <w:sz w:val="24"/>
          <w:szCs w:val="24"/>
        </w:rPr>
        <w:t>: Th</w:t>
      </w:r>
      <w:r w:rsidR="00624BA8">
        <w:rPr>
          <w:i/>
          <w:iCs/>
          <w:sz w:val="24"/>
          <w:szCs w:val="24"/>
        </w:rPr>
        <w:t xml:space="preserve">is is a template agreement that needs to be adapted by </w:t>
      </w:r>
      <w:r w:rsidR="00FD77EF">
        <w:rPr>
          <w:i/>
          <w:iCs/>
          <w:sz w:val="24"/>
          <w:szCs w:val="24"/>
        </w:rPr>
        <w:t xml:space="preserve">the Network leads </w:t>
      </w:r>
      <w:r w:rsidRPr="009C2D43">
        <w:rPr>
          <w:i/>
          <w:iCs/>
          <w:sz w:val="24"/>
          <w:szCs w:val="24"/>
        </w:rPr>
        <w:t>as to specific country requirements</w:t>
      </w:r>
      <w:r w:rsidR="00095A87" w:rsidRPr="009C2D43">
        <w:rPr>
          <w:i/>
          <w:iCs/>
          <w:sz w:val="24"/>
          <w:szCs w:val="24"/>
        </w:rPr>
        <w:t>, laws and regulations</w:t>
      </w:r>
      <w:r w:rsidRPr="009C2D43">
        <w:rPr>
          <w:i/>
          <w:iCs/>
          <w:sz w:val="24"/>
          <w:szCs w:val="24"/>
        </w:rPr>
        <w:t xml:space="preserve">. </w:t>
      </w:r>
      <w:r w:rsidR="00FD77EF">
        <w:rPr>
          <w:i/>
          <w:iCs/>
          <w:sz w:val="24"/>
          <w:szCs w:val="24"/>
        </w:rPr>
        <w:t xml:space="preserve">The </w:t>
      </w:r>
      <w:r w:rsidR="00624BA8">
        <w:rPr>
          <w:i/>
          <w:iCs/>
          <w:sz w:val="24"/>
          <w:szCs w:val="24"/>
        </w:rPr>
        <w:t>final version of the agreement</w:t>
      </w:r>
      <w:r w:rsidRPr="009C2D43">
        <w:rPr>
          <w:i/>
          <w:iCs/>
          <w:sz w:val="24"/>
          <w:szCs w:val="24"/>
        </w:rPr>
        <w:t xml:space="preserve"> must be approved by </w:t>
      </w:r>
      <w:r w:rsidR="00947397">
        <w:rPr>
          <w:i/>
          <w:iCs/>
          <w:sz w:val="24"/>
          <w:szCs w:val="24"/>
        </w:rPr>
        <w:t xml:space="preserve">the respective </w:t>
      </w:r>
      <w:r w:rsidRPr="009C2D43">
        <w:rPr>
          <w:i/>
          <w:iCs/>
          <w:sz w:val="24"/>
          <w:szCs w:val="24"/>
        </w:rPr>
        <w:t>UNISDR</w:t>
      </w:r>
      <w:r w:rsidR="00947397">
        <w:rPr>
          <w:i/>
          <w:iCs/>
          <w:sz w:val="24"/>
          <w:szCs w:val="24"/>
        </w:rPr>
        <w:t xml:space="preserve"> Regional Office</w:t>
      </w:r>
      <w:r w:rsidRPr="009C2D43">
        <w:rPr>
          <w:i/>
          <w:iCs/>
          <w:sz w:val="24"/>
          <w:szCs w:val="24"/>
        </w:rPr>
        <w:t xml:space="preserve">. </w:t>
      </w:r>
    </w:p>
    <w:p w14:paraId="3FA9D458" w14:textId="58DB663A" w:rsidR="00894853" w:rsidRDefault="00FD77EF" w:rsidP="00624BA8">
      <w:pPr>
        <w:rPr>
          <w:i/>
          <w:iCs/>
          <w:sz w:val="24"/>
          <w:szCs w:val="24"/>
        </w:rPr>
      </w:pPr>
      <w:r>
        <w:rPr>
          <w:b/>
          <w:bCs/>
          <w:i/>
          <w:iCs/>
          <w:sz w:val="24"/>
          <w:szCs w:val="24"/>
        </w:rPr>
        <w:t>Note: Text in italics below are generic guidance. Other text is marked as compulsory or optional t</w:t>
      </w:r>
      <w:r w:rsidR="00624BA8">
        <w:rPr>
          <w:b/>
          <w:bCs/>
          <w:i/>
          <w:iCs/>
          <w:sz w:val="24"/>
          <w:szCs w:val="24"/>
        </w:rPr>
        <w:t>o be included in the Network agreement</w:t>
      </w:r>
      <w:r>
        <w:rPr>
          <w:b/>
          <w:bCs/>
          <w:i/>
          <w:iCs/>
          <w:sz w:val="24"/>
          <w:szCs w:val="24"/>
        </w:rPr>
        <w:t>.</w:t>
      </w:r>
      <w:r w:rsidR="00624BA8">
        <w:rPr>
          <w:b/>
          <w:bCs/>
          <w:i/>
          <w:iCs/>
          <w:sz w:val="24"/>
          <w:szCs w:val="24"/>
        </w:rPr>
        <w:t xml:space="preserve"> </w:t>
      </w:r>
      <w:r w:rsidR="00716B5A">
        <w:rPr>
          <w:i/>
          <w:iCs/>
          <w:sz w:val="24"/>
          <w:szCs w:val="24"/>
        </w:rPr>
        <w:t>T</w:t>
      </w:r>
      <w:r w:rsidR="00894853">
        <w:rPr>
          <w:i/>
          <w:iCs/>
          <w:sz w:val="24"/>
          <w:szCs w:val="24"/>
        </w:rPr>
        <w:t xml:space="preserve">his template and its languages will be comprehensively reviewed and revised </w:t>
      </w:r>
      <w:r w:rsidR="00716B5A">
        <w:rPr>
          <w:i/>
          <w:iCs/>
          <w:sz w:val="24"/>
          <w:szCs w:val="24"/>
        </w:rPr>
        <w:t>periodically</w:t>
      </w:r>
      <w:r w:rsidR="00894853">
        <w:rPr>
          <w:i/>
          <w:iCs/>
          <w:sz w:val="24"/>
          <w:szCs w:val="24"/>
        </w:rPr>
        <w:t>.</w:t>
      </w:r>
    </w:p>
    <w:p w14:paraId="714418E5" w14:textId="5DDFE5AF" w:rsidR="00B97598" w:rsidRPr="009C2D43" w:rsidRDefault="00B5520E" w:rsidP="0013639D">
      <w:pPr>
        <w:rPr>
          <w:sz w:val="24"/>
          <w:szCs w:val="24"/>
        </w:rPr>
      </w:pPr>
      <w:r w:rsidRPr="009C2D43">
        <w:rPr>
          <w:b/>
          <w:bCs/>
          <w:sz w:val="24"/>
          <w:szCs w:val="24"/>
        </w:rPr>
        <w:t>I.</w:t>
      </w:r>
      <w:r w:rsidRPr="009C2D43">
        <w:rPr>
          <w:sz w:val="24"/>
          <w:szCs w:val="24"/>
        </w:rPr>
        <w:t xml:space="preserve"> </w:t>
      </w:r>
      <w:r w:rsidRPr="009C2D43">
        <w:rPr>
          <w:b/>
          <w:bCs/>
          <w:sz w:val="24"/>
          <w:szCs w:val="24"/>
        </w:rPr>
        <w:t>PURPOSE</w:t>
      </w:r>
      <w:r w:rsidR="00FD77EF">
        <w:rPr>
          <w:b/>
          <w:bCs/>
          <w:sz w:val="24"/>
          <w:szCs w:val="24"/>
        </w:rPr>
        <w:t xml:space="preserve"> (Compulsory)</w:t>
      </w:r>
      <w:r w:rsidRPr="009C2D43">
        <w:rPr>
          <w:b/>
          <w:bCs/>
          <w:sz w:val="24"/>
          <w:szCs w:val="24"/>
        </w:rPr>
        <w:t>:</w:t>
      </w:r>
      <w:r w:rsidRPr="009C2D43">
        <w:rPr>
          <w:sz w:val="24"/>
          <w:szCs w:val="24"/>
        </w:rPr>
        <w:t xml:space="preserve"> </w:t>
      </w:r>
      <w:r w:rsidR="008A18BD" w:rsidRPr="009C2D43">
        <w:rPr>
          <w:sz w:val="24"/>
          <w:szCs w:val="24"/>
        </w:rPr>
        <w:t>The primary function of ARISE-</w:t>
      </w:r>
      <w:r w:rsidR="00CF55E6" w:rsidRPr="000F66EA">
        <w:rPr>
          <w:i/>
          <w:iCs/>
          <w:sz w:val="24"/>
          <w:szCs w:val="24"/>
        </w:rPr>
        <w:t xml:space="preserve">Name of </w:t>
      </w:r>
      <w:r w:rsidR="008A18BD" w:rsidRPr="000F66EA">
        <w:rPr>
          <w:i/>
          <w:iCs/>
          <w:sz w:val="24"/>
          <w:szCs w:val="24"/>
        </w:rPr>
        <w:t>Country/Region</w:t>
      </w:r>
      <w:r w:rsidRPr="009C2D43">
        <w:rPr>
          <w:sz w:val="24"/>
          <w:szCs w:val="24"/>
        </w:rPr>
        <w:t xml:space="preserve"> is to engage the private sector in the implementation o</w:t>
      </w:r>
      <w:r w:rsidR="008A18BD" w:rsidRPr="009C2D43">
        <w:rPr>
          <w:sz w:val="24"/>
          <w:szCs w:val="24"/>
        </w:rPr>
        <w:t>f the Sendai Framework in Country</w:t>
      </w:r>
      <w:r w:rsidR="00716B5A">
        <w:rPr>
          <w:sz w:val="24"/>
          <w:szCs w:val="24"/>
        </w:rPr>
        <w:t xml:space="preserve">, and at the same time build resilience in the business of the member companies. </w:t>
      </w:r>
    </w:p>
    <w:p w14:paraId="5C7BFCBB" w14:textId="3A253307" w:rsidR="009C2D43" w:rsidRPr="009C2D43" w:rsidRDefault="00B5520E" w:rsidP="009C2D43">
      <w:pPr>
        <w:rPr>
          <w:sz w:val="24"/>
          <w:szCs w:val="24"/>
        </w:rPr>
      </w:pPr>
      <w:r w:rsidRPr="009C2D43">
        <w:rPr>
          <w:b/>
          <w:bCs/>
          <w:sz w:val="24"/>
          <w:szCs w:val="24"/>
        </w:rPr>
        <w:t xml:space="preserve">II. </w:t>
      </w:r>
      <w:r w:rsidR="009C2D43" w:rsidRPr="009C2D43">
        <w:rPr>
          <w:b/>
          <w:bCs/>
          <w:sz w:val="24"/>
          <w:szCs w:val="24"/>
        </w:rPr>
        <w:t xml:space="preserve">MISSION AND </w:t>
      </w:r>
      <w:r w:rsidRPr="009C2D43">
        <w:rPr>
          <w:b/>
          <w:bCs/>
          <w:sz w:val="24"/>
          <w:szCs w:val="24"/>
        </w:rPr>
        <w:t>OBJE</w:t>
      </w:r>
      <w:r w:rsidR="008A18BD" w:rsidRPr="009C2D43">
        <w:rPr>
          <w:b/>
          <w:bCs/>
          <w:sz w:val="24"/>
          <w:szCs w:val="24"/>
        </w:rPr>
        <w:t>CTIV</w:t>
      </w:r>
      <w:r w:rsidR="007E1493">
        <w:rPr>
          <w:b/>
          <w:bCs/>
          <w:sz w:val="24"/>
          <w:szCs w:val="24"/>
        </w:rPr>
        <w:t>E</w:t>
      </w:r>
      <w:r w:rsidR="004D3868">
        <w:rPr>
          <w:b/>
          <w:bCs/>
          <w:sz w:val="24"/>
          <w:szCs w:val="24"/>
        </w:rPr>
        <w:t xml:space="preserve"> </w:t>
      </w:r>
      <w:r w:rsidR="001D1CAC">
        <w:rPr>
          <w:b/>
          <w:bCs/>
          <w:sz w:val="24"/>
          <w:szCs w:val="24"/>
        </w:rPr>
        <w:t>(Compulsory)</w:t>
      </w:r>
      <w:r w:rsidR="008A18BD" w:rsidRPr="009C2D43">
        <w:rPr>
          <w:b/>
          <w:bCs/>
          <w:sz w:val="24"/>
          <w:szCs w:val="24"/>
        </w:rPr>
        <w:t>:</w:t>
      </w:r>
      <w:r w:rsidR="008A18BD" w:rsidRPr="009C2D43">
        <w:rPr>
          <w:sz w:val="24"/>
          <w:szCs w:val="24"/>
        </w:rPr>
        <w:t xml:space="preserve"> </w:t>
      </w:r>
    </w:p>
    <w:p w14:paraId="1B9B6F5F" w14:textId="717B5EEF" w:rsidR="007E1493" w:rsidRDefault="007E1493" w:rsidP="0013639D">
      <w:pPr>
        <w:rPr>
          <w:i/>
          <w:iCs/>
          <w:sz w:val="24"/>
          <w:szCs w:val="24"/>
        </w:rPr>
      </w:pPr>
      <w:r>
        <w:rPr>
          <w:i/>
          <w:iCs/>
          <w:sz w:val="24"/>
          <w:szCs w:val="24"/>
        </w:rPr>
        <w:t xml:space="preserve">ARISE Networks </w:t>
      </w:r>
      <w:r w:rsidRPr="007E1493">
        <w:rPr>
          <w:i/>
          <w:iCs/>
          <w:sz w:val="24"/>
          <w:szCs w:val="24"/>
        </w:rPr>
        <w:t xml:space="preserve">bring together private sector companies located in a certain country. Focusing on risk-informed business investment, they will aim to achieve coherent approaches to the reduction of disaster and climate risks for sustainable development and long-term economic growth. </w:t>
      </w:r>
    </w:p>
    <w:p w14:paraId="350C5665" w14:textId="24F5FA66" w:rsidR="009C2D43" w:rsidRPr="009C2D43" w:rsidRDefault="009C2D43" w:rsidP="0013639D">
      <w:pPr>
        <w:rPr>
          <w:sz w:val="24"/>
          <w:szCs w:val="24"/>
        </w:rPr>
      </w:pPr>
      <w:r w:rsidRPr="009C2D43">
        <w:rPr>
          <w:sz w:val="24"/>
          <w:szCs w:val="24"/>
        </w:rPr>
        <w:t>ARISE-</w:t>
      </w:r>
      <w:r w:rsidR="00CF55E6" w:rsidRPr="00CF55E6">
        <w:rPr>
          <w:i/>
          <w:iCs/>
          <w:sz w:val="24"/>
          <w:szCs w:val="24"/>
        </w:rPr>
        <w:t xml:space="preserve"> </w:t>
      </w:r>
      <w:r w:rsidR="00CF55E6" w:rsidRPr="001A47F1">
        <w:rPr>
          <w:i/>
          <w:iCs/>
          <w:sz w:val="24"/>
          <w:szCs w:val="24"/>
        </w:rPr>
        <w:t>Name of Country</w:t>
      </w:r>
      <w:r w:rsidR="00CF55E6" w:rsidRPr="009C2D43">
        <w:rPr>
          <w:sz w:val="24"/>
          <w:szCs w:val="24"/>
        </w:rPr>
        <w:t xml:space="preserve"> </w:t>
      </w:r>
      <w:r w:rsidRPr="009C2D43">
        <w:rPr>
          <w:sz w:val="24"/>
          <w:szCs w:val="24"/>
        </w:rPr>
        <w:t xml:space="preserve">supports the </w:t>
      </w:r>
      <w:r w:rsidR="00095A87" w:rsidRPr="009C2D43">
        <w:rPr>
          <w:sz w:val="24"/>
          <w:szCs w:val="24"/>
        </w:rPr>
        <w:t xml:space="preserve">ARISE </w:t>
      </w:r>
      <w:r w:rsidR="00095A87" w:rsidRPr="009C2D43">
        <w:rPr>
          <w:b/>
          <w:bCs/>
          <w:sz w:val="24"/>
          <w:szCs w:val="24"/>
        </w:rPr>
        <w:t xml:space="preserve">Mission </w:t>
      </w:r>
      <w:r w:rsidR="00095A87" w:rsidRPr="009C2D43">
        <w:rPr>
          <w:sz w:val="24"/>
          <w:szCs w:val="24"/>
        </w:rPr>
        <w:t xml:space="preserve">‘to create risk-resilient societies by </w:t>
      </w:r>
      <w:r w:rsidR="00FD77EF" w:rsidRPr="009C2D43">
        <w:rPr>
          <w:sz w:val="24"/>
          <w:szCs w:val="24"/>
        </w:rPr>
        <w:t>energizing</w:t>
      </w:r>
      <w:r w:rsidR="00095A87" w:rsidRPr="009C2D43">
        <w:rPr>
          <w:sz w:val="24"/>
          <w:szCs w:val="24"/>
        </w:rPr>
        <w:t xml:space="preserve"> the private sector in collaboration with the public sector and other stakeholders to achieve the outcome and goal of the Sendai Framework in a transparent and inclusive way that delivers local and measurable impact’</w:t>
      </w:r>
      <w:r w:rsidRPr="009C2D43">
        <w:rPr>
          <w:sz w:val="24"/>
          <w:szCs w:val="24"/>
        </w:rPr>
        <w:t>.</w:t>
      </w:r>
    </w:p>
    <w:p w14:paraId="355B3416" w14:textId="47022A23" w:rsidR="00B5520E" w:rsidRPr="009C2D43" w:rsidRDefault="009C2D43" w:rsidP="0013639D">
      <w:pPr>
        <w:rPr>
          <w:sz w:val="24"/>
          <w:szCs w:val="24"/>
        </w:rPr>
      </w:pPr>
      <w:r w:rsidRPr="009C2D43">
        <w:rPr>
          <w:sz w:val="24"/>
          <w:szCs w:val="24"/>
        </w:rPr>
        <w:t>T</w:t>
      </w:r>
      <w:r w:rsidR="008A18BD" w:rsidRPr="009C2D43">
        <w:rPr>
          <w:sz w:val="24"/>
          <w:szCs w:val="24"/>
        </w:rPr>
        <w:t xml:space="preserve">he </w:t>
      </w:r>
      <w:r w:rsidR="0028227B">
        <w:rPr>
          <w:b/>
          <w:bCs/>
          <w:sz w:val="24"/>
          <w:szCs w:val="24"/>
        </w:rPr>
        <w:t>O</w:t>
      </w:r>
      <w:r w:rsidR="008A18BD" w:rsidRPr="009C2D43">
        <w:rPr>
          <w:b/>
          <w:bCs/>
          <w:sz w:val="24"/>
          <w:szCs w:val="24"/>
        </w:rPr>
        <w:t>bjective</w:t>
      </w:r>
      <w:r w:rsidR="008A18BD" w:rsidRPr="009C2D43">
        <w:rPr>
          <w:sz w:val="24"/>
          <w:szCs w:val="24"/>
        </w:rPr>
        <w:t xml:space="preserve"> of ARISE-</w:t>
      </w:r>
      <w:r w:rsidR="00CF55E6" w:rsidRPr="00CF55E6">
        <w:rPr>
          <w:i/>
          <w:iCs/>
          <w:sz w:val="24"/>
          <w:szCs w:val="24"/>
        </w:rPr>
        <w:t xml:space="preserve"> </w:t>
      </w:r>
      <w:r w:rsidR="00CF55E6" w:rsidRPr="001A47F1">
        <w:rPr>
          <w:i/>
          <w:iCs/>
          <w:sz w:val="24"/>
          <w:szCs w:val="24"/>
        </w:rPr>
        <w:t>Name of Country</w:t>
      </w:r>
      <w:r w:rsidR="00CF55E6" w:rsidRPr="009C2D43">
        <w:rPr>
          <w:sz w:val="24"/>
          <w:szCs w:val="24"/>
        </w:rPr>
        <w:t xml:space="preserve"> </w:t>
      </w:r>
      <w:r w:rsidR="00B5520E" w:rsidRPr="009C2D43">
        <w:rPr>
          <w:sz w:val="24"/>
          <w:szCs w:val="24"/>
        </w:rPr>
        <w:t>is the implementation of the Sendai Fram</w:t>
      </w:r>
      <w:r w:rsidR="00095A87" w:rsidRPr="009C2D43">
        <w:rPr>
          <w:sz w:val="24"/>
          <w:szCs w:val="24"/>
        </w:rPr>
        <w:t>ework in Country</w:t>
      </w:r>
      <w:r w:rsidR="008A18BD" w:rsidRPr="009C2D43">
        <w:rPr>
          <w:sz w:val="24"/>
          <w:szCs w:val="24"/>
        </w:rPr>
        <w:t xml:space="preserve">, by engaging </w:t>
      </w:r>
      <w:r w:rsidR="00B5520E" w:rsidRPr="009C2D43">
        <w:rPr>
          <w:sz w:val="24"/>
          <w:szCs w:val="24"/>
        </w:rPr>
        <w:t>ARISE</w:t>
      </w:r>
      <w:r w:rsidR="008A18BD" w:rsidRPr="009C2D43">
        <w:rPr>
          <w:sz w:val="24"/>
          <w:szCs w:val="24"/>
        </w:rPr>
        <w:t xml:space="preserve"> </w:t>
      </w:r>
      <w:r w:rsidR="00CF55E6" w:rsidRPr="001A47F1">
        <w:rPr>
          <w:i/>
          <w:iCs/>
          <w:sz w:val="24"/>
          <w:szCs w:val="24"/>
        </w:rPr>
        <w:t>Name of Country</w:t>
      </w:r>
      <w:r w:rsidR="00CF55E6" w:rsidRPr="009C2D43">
        <w:rPr>
          <w:sz w:val="24"/>
          <w:szCs w:val="24"/>
        </w:rPr>
        <w:t xml:space="preserve"> </w:t>
      </w:r>
      <w:r w:rsidR="00B5520E" w:rsidRPr="009C2D43">
        <w:rPr>
          <w:sz w:val="24"/>
          <w:szCs w:val="24"/>
        </w:rPr>
        <w:t>members with specific activities, programs and projects, consistent with ARISE policies.</w:t>
      </w:r>
    </w:p>
    <w:p w14:paraId="06EA1034" w14:textId="77777777" w:rsidR="00B5520E" w:rsidRPr="009C2D43" w:rsidRDefault="00B5520E" w:rsidP="00B5520E">
      <w:pPr>
        <w:rPr>
          <w:sz w:val="24"/>
          <w:szCs w:val="24"/>
        </w:rPr>
      </w:pPr>
      <w:r w:rsidRPr="009C2D43">
        <w:rPr>
          <w:b/>
          <w:bCs/>
          <w:sz w:val="24"/>
          <w:szCs w:val="24"/>
        </w:rPr>
        <w:t>I</w:t>
      </w:r>
      <w:r w:rsidR="00DC01A6">
        <w:rPr>
          <w:b/>
          <w:bCs/>
          <w:sz w:val="24"/>
          <w:szCs w:val="24"/>
        </w:rPr>
        <w:t>II</w:t>
      </w:r>
      <w:r w:rsidRPr="009C2D43">
        <w:rPr>
          <w:b/>
          <w:bCs/>
          <w:sz w:val="24"/>
          <w:szCs w:val="24"/>
        </w:rPr>
        <w:t>. ACTIVITIES</w:t>
      </w:r>
      <w:r w:rsidR="00FD77EF">
        <w:rPr>
          <w:b/>
          <w:bCs/>
          <w:sz w:val="24"/>
          <w:szCs w:val="24"/>
        </w:rPr>
        <w:t xml:space="preserve"> (Compulsory)</w:t>
      </w:r>
    </w:p>
    <w:p w14:paraId="5C7C570E" w14:textId="7A2CA804" w:rsidR="00095A87" w:rsidRPr="0028227B" w:rsidRDefault="00095A87" w:rsidP="0013639D">
      <w:pPr>
        <w:rPr>
          <w:sz w:val="24"/>
          <w:szCs w:val="24"/>
        </w:rPr>
      </w:pPr>
      <w:r w:rsidRPr="009C2D43">
        <w:rPr>
          <w:sz w:val="24"/>
          <w:szCs w:val="24"/>
        </w:rPr>
        <w:t xml:space="preserve">The activities </w:t>
      </w:r>
      <w:r w:rsidRPr="0028227B">
        <w:rPr>
          <w:sz w:val="24"/>
          <w:szCs w:val="24"/>
        </w:rPr>
        <w:t xml:space="preserve">of ARISE-Country must be aligned with the </w:t>
      </w:r>
      <w:r w:rsidRPr="0028227B">
        <w:rPr>
          <w:b/>
          <w:bCs/>
          <w:sz w:val="24"/>
          <w:szCs w:val="24"/>
        </w:rPr>
        <w:t>five commitments of ARISE</w:t>
      </w:r>
      <w:r w:rsidRPr="0028227B">
        <w:rPr>
          <w:sz w:val="24"/>
          <w:szCs w:val="24"/>
        </w:rPr>
        <w:t xml:space="preserve">: </w:t>
      </w:r>
    </w:p>
    <w:p w14:paraId="4693F449" w14:textId="77777777" w:rsidR="008C1F86" w:rsidRPr="0028227B" w:rsidRDefault="008C1F86" w:rsidP="008F2C32">
      <w:pPr>
        <w:pStyle w:val="ListParagraph"/>
        <w:numPr>
          <w:ilvl w:val="0"/>
          <w:numId w:val="29"/>
        </w:numPr>
        <w:jc w:val="both"/>
        <w:rPr>
          <w:sz w:val="24"/>
          <w:szCs w:val="24"/>
        </w:rPr>
      </w:pPr>
      <w:r w:rsidRPr="0028227B">
        <w:rPr>
          <w:sz w:val="24"/>
          <w:szCs w:val="24"/>
        </w:rPr>
        <w:t>Raise Awareness: Awareness raising with respect to disaster risk and mobilization of the private sector;</w:t>
      </w:r>
    </w:p>
    <w:p w14:paraId="350F6525" w14:textId="77777777" w:rsidR="008C1F86" w:rsidRPr="0028227B" w:rsidRDefault="008C1F86" w:rsidP="008F2C32">
      <w:pPr>
        <w:pStyle w:val="ListParagraph"/>
        <w:numPr>
          <w:ilvl w:val="0"/>
          <w:numId w:val="29"/>
        </w:numPr>
        <w:jc w:val="both"/>
        <w:rPr>
          <w:sz w:val="24"/>
          <w:szCs w:val="24"/>
        </w:rPr>
      </w:pPr>
      <w:r w:rsidRPr="0028227B">
        <w:rPr>
          <w:sz w:val="24"/>
          <w:szCs w:val="24"/>
        </w:rPr>
        <w:t>Influence: Exercising influence in respective spheres of expertise;</w:t>
      </w:r>
    </w:p>
    <w:p w14:paraId="2AA80101" w14:textId="77777777" w:rsidR="008C1F86" w:rsidRPr="0028227B" w:rsidRDefault="008C1F86" w:rsidP="008F2C32">
      <w:pPr>
        <w:pStyle w:val="ListParagraph"/>
        <w:numPr>
          <w:ilvl w:val="0"/>
          <w:numId w:val="29"/>
        </w:numPr>
        <w:jc w:val="both"/>
        <w:rPr>
          <w:sz w:val="24"/>
          <w:szCs w:val="24"/>
        </w:rPr>
      </w:pPr>
      <w:r w:rsidRPr="0028227B">
        <w:rPr>
          <w:sz w:val="24"/>
          <w:szCs w:val="24"/>
        </w:rPr>
        <w:t xml:space="preserve">Share Knowledge: Share knowledge, experience and good practices amongst the private sector; </w:t>
      </w:r>
    </w:p>
    <w:p w14:paraId="0A3B3E8F" w14:textId="311C1D2F" w:rsidR="008C1F86" w:rsidRPr="0028227B" w:rsidRDefault="008C1F86" w:rsidP="008F2C32">
      <w:pPr>
        <w:pStyle w:val="ListParagraph"/>
        <w:numPr>
          <w:ilvl w:val="0"/>
          <w:numId w:val="29"/>
        </w:numPr>
        <w:jc w:val="both"/>
        <w:rPr>
          <w:sz w:val="24"/>
          <w:szCs w:val="24"/>
        </w:rPr>
      </w:pPr>
      <w:proofErr w:type="spellStart"/>
      <w:r w:rsidRPr="0028227B">
        <w:rPr>
          <w:sz w:val="24"/>
          <w:szCs w:val="24"/>
        </w:rPr>
        <w:t>Catalyse</w:t>
      </w:r>
      <w:proofErr w:type="spellEnd"/>
      <w:r w:rsidRPr="0028227B">
        <w:rPr>
          <w:sz w:val="24"/>
          <w:szCs w:val="24"/>
        </w:rPr>
        <w:t>: Be a catalyst to generate</w:t>
      </w:r>
      <w:r w:rsidR="003F6DB3" w:rsidRPr="0028227B">
        <w:rPr>
          <w:sz w:val="24"/>
          <w:szCs w:val="24"/>
        </w:rPr>
        <w:t xml:space="preserve"> strategy,</w:t>
      </w:r>
      <w:r w:rsidRPr="0028227B">
        <w:rPr>
          <w:sz w:val="24"/>
          <w:szCs w:val="24"/>
        </w:rPr>
        <w:t xml:space="preserve"> innovation and collaboration;</w:t>
      </w:r>
    </w:p>
    <w:p w14:paraId="1DDBBA76" w14:textId="77777777" w:rsidR="008C1F86" w:rsidRPr="00C81E56" w:rsidRDefault="008C1F86" w:rsidP="008F2C32">
      <w:pPr>
        <w:pStyle w:val="ListParagraph"/>
        <w:numPr>
          <w:ilvl w:val="0"/>
          <w:numId w:val="29"/>
        </w:numPr>
        <w:jc w:val="both"/>
        <w:rPr>
          <w:sz w:val="24"/>
          <w:szCs w:val="24"/>
        </w:rPr>
      </w:pPr>
      <w:r w:rsidRPr="0028227B">
        <w:rPr>
          <w:sz w:val="24"/>
          <w:szCs w:val="24"/>
        </w:rPr>
        <w:t>Implement:</w:t>
      </w:r>
      <w:r w:rsidRPr="00C81E56">
        <w:rPr>
          <w:sz w:val="24"/>
          <w:szCs w:val="24"/>
        </w:rPr>
        <w:t xml:space="preserve"> Implement projects and activities to achieve the targets of the Sendai Framework</w:t>
      </w:r>
      <w:r>
        <w:rPr>
          <w:sz w:val="24"/>
          <w:szCs w:val="24"/>
        </w:rPr>
        <w:t>.</w:t>
      </w:r>
    </w:p>
    <w:p w14:paraId="01AA51E0" w14:textId="77777777" w:rsidR="00B97598" w:rsidRPr="00B97598" w:rsidRDefault="00B97598" w:rsidP="00B97598">
      <w:pPr>
        <w:rPr>
          <w:sz w:val="24"/>
          <w:szCs w:val="24"/>
        </w:rPr>
      </w:pPr>
      <w:r w:rsidRPr="00B97598">
        <w:rPr>
          <w:sz w:val="24"/>
          <w:szCs w:val="24"/>
        </w:rPr>
        <w:t xml:space="preserve">Specifically, ARISE Networks will: </w:t>
      </w:r>
    </w:p>
    <w:p w14:paraId="7E13B020" w14:textId="4D1D772D" w:rsidR="00B97598" w:rsidRPr="00B97598" w:rsidRDefault="00F60F83" w:rsidP="00B97598">
      <w:pPr>
        <w:pStyle w:val="ListParagraph"/>
        <w:numPr>
          <w:ilvl w:val="0"/>
          <w:numId w:val="4"/>
        </w:numPr>
        <w:rPr>
          <w:sz w:val="24"/>
          <w:szCs w:val="24"/>
        </w:rPr>
      </w:pPr>
      <w:r>
        <w:rPr>
          <w:sz w:val="24"/>
          <w:szCs w:val="24"/>
        </w:rPr>
        <w:lastRenderedPageBreak/>
        <w:t xml:space="preserve">Engage in </w:t>
      </w:r>
      <w:r w:rsidR="00D0601A">
        <w:rPr>
          <w:sz w:val="24"/>
          <w:szCs w:val="24"/>
        </w:rPr>
        <w:t>regional</w:t>
      </w:r>
      <w:r w:rsidR="00D0601A" w:rsidRPr="00B97598">
        <w:rPr>
          <w:sz w:val="24"/>
          <w:szCs w:val="24"/>
        </w:rPr>
        <w:t xml:space="preserve"> </w:t>
      </w:r>
      <w:r w:rsidR="00B97598" w:rsidRPr="00B97598">
        <w:rPr>
          <w:sz w:val="24"/>
          <w:szCs w:val="24"/>
        </w:rPr>
        <w:t>national and local advocacy and promotion and dissemination of</w:t>
      </w:r>
      <w:r w:rsidR="006F24A0">
        <w:rPr>
          <w:sz w:val="24"/>
          <w:szCs w:val="24"/>
        </w:rPr>
        <w:t xml:space="preserve"> good </w:t>
      </w:r>
      <w:r w:rsidR="00B97598" w:rsidRPr="00B97598">
        <w:rPr>
          <w:sz w:val="24"/>
          <w:szCs w:val="24"/>
        </w:rPr>
        <w:t>practice, guidance and information for risk-informed business and development;</w:t>
      </w:r>
    </w:p>
    <w:p w14:paraId="5458ACD8" w14:textId="77777777" w:rsidR="00B97598" w:rsidRPr="00B97598" w:rsidRDefault="00B97598" w:rsidP="00B97598">
      <w:pPr>
        <w:pStyle w:val="ListParagraph"/>
        <w:numPr>
          <w:ilvl w:val="0"/>
          <w:numId w:val="4"/>
        </w:numPr>
        <w:rPr>
          <w:sz w:val="24"/>
          <w:szCs w:val="24"/>
        </w:rPr>
      </w:pPr>
      <w:r w:rsidRPr="00B97598">
        <w:rPr>
          <w:sz w:val="24"/>
          <w:szCs w:val="24"/>
        </w:rPr>
        <w:t xml:space="preserve">Lead and facilitate capacity building on disaster risk reduction for member companies, including for Small- and Medium Enterprises (SMEs); </w:t>
      </w:r>
    </w:p>
    <w:p w14:paraId="68EBAB2A" w14:textId="77777777" w:rsidR="00B97598" w:rsidRPr="00B97598" w:rsidRDefault="00B97598" w:rsidP="00B97598">
      <w:pPr>
        <w:pStyle w:val="ListParagraph"/>
        <w:numPr>
          <w:ilvl w:val="0"/>
          <w:numId w:val="4"/>
        </w:numPr>
        <w:rPr>
          <w:sz w:val="24"/>
          <w:szCs w:val="24"/>
        </w:rPr>
      </w:pPr>
      <w:r w:rsidRPr="00B97598">
        <w:rPr>
          <w:sz w:val="24"/>
          <w:szCs w:val="24"/>
        </w:rPr>
        <w:t xml:space="preserve">Implement concrete projects aligned with the ARISE Network </w:t>
      </w:r>
      <w:proofErr w:type="spellStart"/>
      <w:r w:rsidRPr="00B97598">
        <w:rPr>
          <w:sz w:val="24"/>
          <w:szCs w:val="24"/>
        </w:rPr>
        <w:t>ToR</w:t>
      </w:r>
      <w:proofErr w:type="spellEnd"/>
      <w:r w:rsidRPr="00B97598">
        <w:rPr>
          <w:sz w:val="24"/>
          <w:szCs w:val="24"/>
        </w:rPr>
        <w:t xml:space="preserve">. Coherence with the SDGs, Paris Climate Agreement, New Urban Agenda and New Humanitarian Agenda must be sought. Activities should be coordinated with the respective UNISDR Regional Office to ensure, as appropriate, alignment with UNISDR’s mandate and work </w:t>
      </w:r>
      <w:proofErr w:type="spellStart"/>
      <w:r w:rsidRPr="00B97598">
        <w:rPr>
          <w:sz w:val="24"/>
          <w:szCs w:val="24"/>
        </w:rPr>
        <w:t>programmes</w:t>
      </w:r>
      <w:proofErr w:type="spellEnd"/>
      <w:r w:rsidRPr="00B97598">
        <w:rPr>
          <w:sz w:val="24"/>
          <w:szCs w:val="24"/>
        </w:rPr>
        <w:t>;</w:t>
      </w:r>
    </w:p>
    <w:p w14:paraId="34125C26" w14:textId="77777777" w:rsidR="00B97598" w:rsidRPr="00B97598" w:rsidRDefault="00B97598" w:rsidP="00B97598">
      <w:pPr>
        <w:pStyle w:val="ListParagraph"/>
        <w:numPr>
          <w:ilvl w:val="0"/>
          <w:numId w:val="4"/>
        </w:numPr>
        <w:rPr>
          <w:sz w:val="24"/>
          <w:szCs w:val="24"/>
        </w:rPr>
      </w:pPr>
      <w:r w:rsidRPr="00B97598">
        <w:rPr>
          <w:sz w:val="24"/>
          <w:szCs w:val="24"/>
        </w:rPr>
        <w:t xml:space="preserve">Catalyze innovation, collaboration and partnerships with Member State Governments and local governments and other stakeholder groups to generate new knowledge on disaster and climate risk and coherent policy development and implementation; </w:t>
      </w:r>
    </w:p>
    <w:p w14:paraId="3F65FB3E" w14:textId="3B86E5AA" w:rsidR="00B97598" w:rsidRPr="00B97598" w:rsidRDefault="00B97598" w:rsidP="00D0601A">
      <w:pPr>
        <w:pStyle w:val="ListParagraph"/>
        <w:numPr>
          <w:ilvl w:val="0"/>
          <w:numId w:val="4"/>
        </w:numPr>
        <w:rPr>
          <w:sz w:val="24"/>
          <w:szCs w:val="24"/>
        </w:rPr>
      </w:pPr>
      <w:r w:rsidRPr="00B97598">
        <w:rPr>
          <w:sz w:val="24"/>
          <w:szCs w:val="24"/>
        </w:rPr>
        <w:t>As appropriate, seek collaboration and partnerships with other existing private sector networks, such as UN Global Compact Local Networks</w:t>
      </w:r>
      <w:r w:rsidR="00D0601A">
        <w:rPr>
          <w:sz w:val="24"/>
          <w:szCs w:val="24"/>
        </w:rPr>
        <w:t>,</w:t>
      </w:r>
      <w:r w:rsidRPr="00B97598">
        <w:rPr>
          <w:sz w:val="24"/>
          <w:szCs w:val="24"/>
        </w:rPr>
        <w:t xml:space="preserve"> networks of the Connecting Business Initiative (CBI</w:t>
      </w:r>
      <w:r w:rsidR="0050363C">
        <w:rPr>
          <w:sz w:val="24"/>
          <w:szCs w:val="24"/>
        </w:rPr>
        <w:t>)</w:t>
      </w:r>
      <w:r w:rsidRPr="00B97598">
        <w:rPr>
          <w:sz w:val="24"/>
          <w:szCs w:val="24"/>
        </w:rPr>
        <w:t xml:space="preserve">; </w:t>
      </w:r>
    </w:p>
    <w:p w14:paraId="46644068" w14:textId="77777777" w:rsidR="00B97598" w:rsidRPr="00B97598" w:rsidRDefault="00B97598" w:rsidP="00B97598">
      <w:pPr>
        <w:pStyle w:val="ListParagraph"/>
        <w:numPr>
          <w:ilvl w:val="0"/>
          <w:numId w:val="4"/>
        </w:numPr>
        <w:rPr>
          <w:sz w:val="24"/>
          <w:szCs w:val="24"/>
        </w:rPr>
      </w:pPr>
      <w:r w:rsidRPr="00B97598">
        <w:rPr>
          <w:sz w:val="24"/>
          <w:szCs w:val="24"/>
        </w:rPr>
        <w:t>Share achievements and lessons learned at the global and regional level including at Regional and Global Platforms for Disaster Risk Reduction;</w:t>
      </w:r>
    </w:p>
    <w:p w14:paraId="0F07A92E" w14:textId="77777777" w:rsidR="00B97598" w:rsidRPr="00B97598" w:rsidRDefault="00B97598" w:rsidP="00B97598">
      <w:pPr>
        <w:pStyle w:val="ListParagraph"/>
        <w:numPr>
          <w:ilvl w:val="0"/>
          <w:numId w:val="4"/>
        </w:numPr>
        <w:rPr>
          <w:sz w:val="24"/>
          <w:szCs w:val="24"/>
        </w:rPr>
      </w:pPr>
      <w:r w:rsidRPr="00B97598">
        <w:rPr>
          <w:sz w:val="24"/>
          <w:szCs w:val="24"/>
        </w:rPr>
        <w:t xml:space="preserve">Register, share and report against commitments and achievements of national and regional activities through Voluntary Commitments and UNISDR communication and knowledge sharing platforms such as </w:t>
      </w:r>
      <w:proofErr w:type="spellStart"/>
      <w:r w:rsidRPr="00B97598">
        <w:rPr>
          <w:sz w:val="24"/>
          <w:szCs w:val="24"/>
        </w:rPr>
        <w:t>Preventionweb</w:t>
      </w:r>
      <w:proofErr w:type="spellEnd"/>
      <w:r w:rsidR="002A7720">
        <w:rPr>
          <w:rFonts w:eastAsia="Yu Mincho" w:hint="eastAsia"/>
          <w:sz w:val="24"/>
          <w:szCs w:val="24"/>
          <w:lang w:eastAsia="ja-JP"/>
        </w:rPr>
        <w:t xml:space="preserve"> </w:t>
      </w:r>
      <w:r w:rsidR="002A7720" w:rsidRPr="00DE6227">
        <w:rPr>
          <w:rFonts w:hint="eastAsia"/>
          <w:sz w:val="24"/>
          <w:szCs w:val="24"/>
        </w:rPr>
        <w:t xml:space="preserve">and </w:t>
      </w:r>
      <w:r w:rsidR="002A7720" w:rsidRPr="00DE6227">
        <w:rPr>
          <w:sz w:val="24"/>
          <w:szCs w:val="24"/>
        </w:rPr>
        <w:t>Voluntary</w:t>
      </w:r>
      <w:r w:rsidR="002A7720" w:rsidRPr="00DE6227">
        <w:rPr>
          <w:rFonts w:hint="eastAsia"/>
          <w:sz w:val="24"/>
          <w:szCs w:val="24"/>
        </w:rPr>
        <w:t xml:space="preserve"> </w:t>
      </w:r>
      <w:r w:rsidR="002A7720" w:rsidRPr="00DE6227">
        <w:rPr>
          <w:sz w:val="24"/>
          <w:szCs w:val="24"/>
        </w:rPr>
        <w:t>Commitments</w:t>
      </w:r>
      <w:r w:rsidR="002A7720" w:rsidRPr="00DE6227">
        <w:rPr>
          <w:rFonts w:hint="eastAsia"/>
          <w:sz w:val="24"/>
          <w:szCs w:val="24"/>
        </w:rPr>
        <w:t xml:space="preserve"> Platform</w:t>
      </w:r>
      <w:r w:rsidRPr="00B97598">
        <w:rPr>
          <w:sz w:val="24"/>
          <w:szCs w:val="24"/>
        </w:rPr>
        <w:t>.</w:t>
      </w:r>
    </w:p>
    <w:p w14:paraId="33F2038F" w14:textId="77777777" w:rsidR="00FD77EF" w:rsidRPr="000F66EA" w:rsidRDefault="00B97598" w:rsidP="00B97598">
      <w:pPr>
        <w:rPr>
          <w:i/>
          <w:iCs/>
          <w:sz w:val="24"/>
          <w:szCs w:val="24"/>
        </w:rPr>
      </w:pPr>
      <w:r w:rsidRPr="00B97598">
        <w:rPr>
          <w:sz w:val="24"/>
          <w:szCs w:val="24"/>
        </w:rPr>
        <w:t>EXAMPLE</w:t>
      </w:r>
      <w:r w:rsidR="00FD77EF">
        <w:rPr>
          <w:sz w:val="24"/>
          <w:szCs w:val="24"/>
        </w:rPr>
        <w:t xml:space="preserve">: </w:t>
      </w:r>
      <w:r w:rsidR="00FD77EF" w:rsidRPr="000F66EA">
        <w:rPr>
          <w:i/>
          <w:iCs/>
          <w:sz w:val="24"/>
          <w:szCs w:val="24"/>
        </w:rPr>
        <w:t xml:space="preserve">ARISE Networks can </w:t>
      </w:r>
      <w:r>
        <w:rPr>
          <w:i/>
          <w:iCs/>
          <w:sz w:val="24"/>
          <w:szCs w:val="24"/>
        </w:rPr>
        <w:t>further define specific activities</w:t>
      </w:r>
      <w:r w:rsidR="00FD77EF" w:rsidRPr="000F66EA">
        <w:rPr>
          <w:i/>
          <w:iCs/>
          <w:sz w:val="24"/>
          <w:szCs w:val="24"/>
        </w:rPr>
        <w:t xml:space="preserve">. For example: </w:t>
      </w:r>
    </w:p>
    <w:p w14:paraId="667F411D" w14:textId="75D2A831" w:rsidR="00095A87" w:rsidRPr="000F66EA" w:rsidRDefault="00095A87" w:rsidP="0013639D">
      <w:pPr>
        <w:rPr>
          <w:i/>
          <w:iCs/>
          <w:sz w:val="24"/>
          <w:szCs w:val="24"/>
        </w:rPr>
      </w:pPr>
      <w:r w:rsidRPr="000F66EA">
        <w:rPr>
          <w:i/>
          <w:iCs/>
          <w:sz w:val="24"/>
          <w:szCs w:val="24"/>
        </w:rPr>
        <w:t>Specifically, ARISE-</w:t>
      </w:r>
      <w:r w:rsidR="00BC538B" w:rsidRPr="000F66EA">
        <w:rPr>
          <w:i/>
          <w:iCs/>
          <w:sz w:val="24"/>
          <w:szCs w:val="24"/>
        </w:rPr>
        <w:t xml:space="preserve">Name </w:t>
      </w:r>
      <w:r w:rsidRPr="000F66EA">
        <w:rPr>
          <w:i/>
          <w:iCs/>
          <w:sz w:val="24"/>
          <w:szCs w:val="24"/>
        </w:rPr>
        <w:t xml:space="preserve">Country will:  </w:t>
      </w:r>
    </w:p>
    <w:p w14:paraId="3AF1F045" w14:textId="2D8B4BA0" w:rsidR="00B5520E" w:rsidRPr="000F66EA" w:rsidRDefault="00095A87" w:rsidP="0013639D">
      <w:pPr>
        <w:pStyle w:val="ListParagraph"/>
        <w:numPr>
          <w:ilvl w:val="0"/>
          <w:numId w:val="1"/>
        </w:numPr>
        <w:rPr>
          <w:i/>
          <w:iCs/>
          <w:sz w:val="24"/>
          <w:szCs w:val="24"/>
        </w:rPr>
      </w:pPr>
      <w:r w:rsidRPr="000F66EA">
        <w:rPr>
          <w:i/>
          <w:iCs/>
          <w:sz w:val="24"/>
          <w:szCs w:val="24"/>
        </w:rPr>
        <w:t>Engage</w:t>
      </w:r>
      <w:r w:rsidR="008A18BD" w:rsidRPr="000F66EA">
        <w:rPr>
          <w:i/>
          <w:iCs/>
          <w:sz w:val="24"/>
          <w:szCs w:val="24"/>
        </w:rPr>
        <w:t xml:space="preserve"> with the Country </w:t>
      </w:r>
      <w:r w:rsidR="00B5520E" w:rsidRPr="000F66EA">
        <w:rPr>
          <w:i/>
          <w:iCs/>
          <w:sz w:val="24"/>
          <w:szCs w:val="24"/>
        </w:rPr>
        <w:t>public sector and other stakeholders regarding implementation of the Sendai Framework</w:t>
      </w:r>
    </w:p>
    <w:p w14:paraId="6E9B4EC5" w14:textId="53E0FB49" w:rsidR="00B5520E" w:rsidRPr="000F66EA" w:rsidRDefault="00095A87" w:rsidP="0013639D">
      <w:pPr>
        <w:pStyle w:val="ListParagraph"/>
        <w:numPr>
          <w:ilvl w:val="0"/>
          <w:numId w:val="1"/>
        </w:numPr>
        <w:rPr>
          <w:i/>
          <w:iCs/>
          <w:sz w:val="24"/>
          <w:szCs w:val="24"/>
        </w:rPr>
      </w:pPr>
      <w:r w:rsidRPr="000F66EA">
        <w:rPr>
          <w:i/>
          <w:iCs/>
          <w:sz w:val="24"/>
          <w:szCs w:val="24"/>
        </w:rPr>
        <w:t xml:space="preserve">Recruit </w:t>
      </w:r>
      <w:r w:rsidR="008A18BD" w:rsidRPr="000F66EA">
        <w:rPr>
          <w:i/>
          <w:iCs/>
          <w:sz w:val="24"/>
          <w:szCs w:val="24"/>
        </w:rPr>
        <w:t>Country</w:t>
      </w:r>
      <w:r w:rsidR="00B5520E" w:rsidRPr="000F66EA">
        <w:rPr>
          <w:i/>
          <w:iCs/>
          <w:sz w:val="24"/>
          <w:szCs w:val="24"/>
        </w:rPr>
        <w:t xml:space="preserve"> private sector companies to join ARISE and/or support disaster risk reduction initiatives and best practices</w:t>
      </w:r>
    </w:p>
    <w:p w14:paraId="5729D540" w14:textId="77777777" w:rsidR="00B5520E" w:rsidRPr="000F66EA" w:rsidRDefault="00095A87" w:rsidP="00095A87">
      <w:pPr>
        <w:pStyle w:val="ListParagraph"/>
        <w:numPr>
          <w:ilvl w:val="0"/>
          <w:numId w:val="1"/>
        </w:numPr>
        <w:rPr>
          <w:i/>
          <w:iCs/>
          <w:sz w:val="24"/>
          <w:szCs w:val="24"/>
        </w:rPr>
      </w:pPr>
      <w:r w:rsidRPr="000F66EA">
        <w:rPr>
          <w:i/>
          <w:iCs/>
          <w:sz w:val="24"/>
          <w:szCs w:val="24"/>
        </w:rPr>
        <w:t>Develop and implement p</w:t>
      </w:r>
      <w:r w:rsidR="00B5520E" w:rsidRPr="000F66EA">
        <w:rPr>
          <w:i/>
          <w:iCs/>
          <w:sz w:val="24"/>
          <w:szCs w:val="24"/>
        </w:rPr>
        <w:t>rojects and progr</w:t>
      </w:r>
      <w:r w:rsidR="008A18BD" w:rsidRPr="000F66EA">
        <w:rPr>
          <w:i/>
          <w:iCs/>
          <w:sz w:val="24"/>
          <w:szCs w:val="24"/>
        </w:rPr>
        <w:t>ams in the Country/Region</w:t>
      </w:r>
      <w:r w:rsidR="00B5520E" w:rsidRPr="000F66EA">
        <w:rPr>
          <w:i/>
          <w:iCs/>
          <w:sz w:val="24"/>
          <w:szCs w:val="24"/>
        </w:rPr>
        <w:t xml:space="preserve"> consistent with the Sendai Framework, such as studies, research, education, communications, conferences etc.</w:t>
      </w:r>
      <w:r w:rsidR="0007675C" w:rsidRPr="000F66EA">
        <w:rPr>
          <w:i/>
          <w:iCs/>
          <w:sz w:val="24"/>
          <w:szCs w:val="24"/>
        </w:rPr>
        <w:t xml:space="preserve"> which will lead to building resilience for their members</w:t>
      </w:r>
    </w:p>
    <w:p w14:paraId="7AE6D17C" w14:textId="79150844" w:rsidR="00B5520E" w:rsidRPr="000F66EA" w:rsidRDefault="008A18BD" w:rsidP="00095A87">
      <w:pPr>
        <w:pStyle w:val="ListParagraph"/>
        <w:numPr>
          <w:ilvl w:val="0"/>
          <w:numId w:val="1"/>
        </w:numPr>
        <w:rPr>
          <w:i/>
          <w:iCs/>
          <w:sz w:val="24"/>
          <w:szCs w:val="24"/>
        </w:rPr>
      </w:pPr>
      <w:r w:rsidRPr="000F66EA">
        <w:rPr>
          <w:i/>
          <w:iCs/>
          <w:sz w:val="24"/>
          <w:szCs w:val="24"/>
        </w:rPr>
        <w:t>Represent ARISE at Country</w:t>
      </w:r>
      <w:r w:rsidR="00B5520E" w:rsidRPr="000F66EA">
        <w:rPr>
          <w:i/>
          <w:iCs/>
          <w:sz w:val="24"/>
          <w:szCs w:val="24"/>
        </w:rPr>
        <w:t xml:space="preserve"> meetings, events </w:t>
      </w:r>
      <w:proofErr w:type="spellStart"/>
      <w:r w:rsidR="00B5520E" w:rsidRPr="000F66EA">
        <w:rPr>
          <w:i/>
          <w:iCs/>
          <w:sz w:val="24"/>
          <w:szCs w:val="24"/>
        </w:rPr>
        <w:t>etc</w:t>
      </w:r>
      <w:proofErr w:type="spellEnd"/>
    </w:p>
    <w:p w14:paraId="03FF8F11" w14:textId="73C5926C" w:rsidR="00B5520E" w:rsidRPr="000F66EA" w:rsidRDefault="008A18BD" w:rsidP="00095A87">
      <w:pPr>
        <w:pStyle w:val="ListParagraph"/>
        <w:numPr>
          <w:ilvl w:val="0"/>
          <w:numId w:val="1"/>
        </w:numPr>
        <w:rPr>
          <w:i/>
          <w:iCs/>
          <w:sz w:val="24"/>
          <w:szCs w:val="24"/>
        </w:rPr>
      </w:pPr>
      <w:r w:rsidRPr="000F66EA">
        <w:rPr>
          <w:i/>
          <w:iCs/>
          <w:sz w:val="24"/>
          <w:szCs w:val="24"/>
        </w:rPr>
        <w:t>Engag</w:t>
      </w:r>
      <w:r w:rsidR="00095A87" w:rsidRPr="000F66EA">
        <w:rPr>
          <w:i/>
          <w:iCs/>
          <w:sz w:val="24"/>
          <w:szCs w:val="24"/>
        </w:rPr>
        <w:t>e</w:t>
      </w:r>
      <w:r w:rsidRPr="000F66EA">
        <w:rPr>
          <w:i/>
          <w:iCs/>
          <w:sz w:val="24"/>
          <w:szCs w:val="24"/>
        </w:rPr>
        <w:t xml:space="preserve"> Country</w:t>
      </w:r>
      <w:r w:rsidR="00B5520E" w:rsidRPr="000F66EA">
        <w:rPr>
          <w:i/>
          <w:iCs/>
          <w:sz w:val="24"/>
          <w:szCs w:val="24"/>
        </w:rPr>
        <w:t xml:space="preserve">-based industry associations to </w:t>
      </w:r>
      <w:proofErr w:type="gramStart"/>
      <w:r w:rsidR="00B5520E" w:rsidRPr="000F66EA">
        <w:rPr>
          <w:i/>
          <w:iCs/>
          <w:sz w:val="24"/>
          <w:szCs w:val="24"/>
        </w:rPr>
        <w:t>effect</w:t>
      </w:r>
      <w:proofErr w:type="gramEnd"/>
      <w:r w:rsidR="00B5520E" w:rsidRPr="000F66EA">
        <w:rPr>
          <w:i/>
          <w:iCs/>
          <w:sz w:val="24"/>
          <w:szCs w:val="24"/>
        </w:rPr>
        <w:t xml:space="preserve"> the goals of the Sendai Framework</w:t>
      </w:r>
    </w:p>
    <w:p w14:paraId="7E202CF4" w14:textId="7D8F329D" w:rsidR="008A18BD" w:rsidRPr="000F66EA" w:rsidRDefault="008A18BD" w:rsidP="008A18BD">
      <w:pPr>
        <w:pStyle w:val="ListParagraph"/>
        <w:numPr>
          <w:ilvl w:val="0"/>
          <w:numId w:val="1"/>
        </w:numPr>
        <w:rPr>
          <w:i/>
          <w:iCs/>
          <w:sz w:val="24"/>
          <w:szCs w:val="24"/>
        </w:rPr>
      </w:pPr>
      <w:r w:rsidRPr="000F66EA">
        <w:rPr>
          <w:i/>
          <w:iCs/>
          <w:sz w:val="24"/>
          <w:szCs w:val="24"/>
        </w:rPr>
        <w:t xml:space="preserve">Register, share and report against progress of ARISE- </w:t>
      </w:r>
      <w:r w:rsidR="003B66E9" w:rsidRPr="000F66EA">
        <w:rPr>
          <w:i/>
          <w:iCs/>
          <w:sz w:val="24"/>
          <w:szCs w:val="24"/>
        </w:rPr>
        <w:t xml:space="preserve">Name </w:t>
      </w:r>
      <w:r w:rsidRPr="000F66EA">
        <w:rPr>
          <w:i/>
          <w:iCs/>
          <w:sz w:val="24"/>
          <w:szCs w:val="24"/>
        </w:rPr>
        <w:t xml:space="preserve">Country activities through the global Sendai Voluntary Commitments Platform and/or other UNISDR-led communication platforms and events such as </w:t>
      </w:r>
      <w:proofErr w:type="spellStart"/>
      <w:r w:rsidRPr="000F66EA">
        <w:rPr>
          <w:i/>
          <w:iCs/>
          <w:sz w:val="24"/>
          <w:szCs w:val="24"/>
        </w:rPr>
        <w:t>Preventionweb</w:t>
      </w:r>
      <w:proofErr w:type="spellEnd"/>
      <w:r w:rsidRPr="000F66EA">
        <w:rPr>
          <w:i/>
          <w:iCs/>
          <w:sz w:val="24"/>
          <w:szCs w:val="24"/>
        </w:rPr>
        <w:t>, Regional and Global Platforms, the annual celebrations of the International Day for Disaster Risk Reduction (13 October) and World Tsunami Awareness Day (05 November).</w:t>
      </w:r>
    </w:p>
    <w:p w14:paraId="5B786A26" w14:textId="54B651C6" w:rsidR="00A575A6" w:rsidRPr="000F66EA" w:rsidRDefault="00A575A6" w:rsidP="008A18BD">
      <w:pPr>
        <w:pStyle w:val="ListParagraph"/>
        <w:numPr>
          <w:ilvl w:val="0"/>
          <w:numId w:val="1"/>
        </w:numPr>
        <w:rPr>
          <w:i/>
          <w:iCs/>
          <w:sz w:val="24"/>
          <w:szCs w:val="24"/>
        </w:rPr>
      </w:pPr>
      <w:r>
        <w:rPr>
          <w:i/>
          <w:iCs/>
          <w:sz w:val="24"/>
          <w:szCs w:val="24"/>
        </w:rPr>
        <w:lastRenderedPageBreak/>
        <w:t xml:space="preserve">Promote the use of </w:t>
      </w:r>
      <w:r w:rsidR="0050363C">
        <w:rPr>
          <w:i/>
          <w:iCs/>
          <w:sz w:val="24"/>
          <w:szCs w:val="24"/>
        </w:rPr>
        <w:t xml:space="preserve">existing instruments and tools such as </w:t>
      </w:r>
      <w:r>
        <w:rPr>
          <w:i/>
          <w:iCs/>
          <w:sz w:val="24"/>
          <w:szCs w:val="24"/>
        </w:rPr>
        <w:t xml:space="preserve">the UN City Disaster Resilience </w:t>
      </w:r>
      <w:proofErr w:type="gramStart"/>
      <w:r>
        <w:rPr>
          <w:i/>
          <w:iCs/>
          <w:sz w:val="24"/>
          <w:szCs w:val="24"/>
        </w:rPr>
        <w:t xml:space="preserve">Scorecard </w:t>
      </w:r>
      <w:r w:rsidR="0050363C">
        <w:rPr>
          <w:i/>
          <w:iCs/>
          <w:sz w:val="24"/>
          <w:szCs w:val="24"/>
        </w:rPr>
        <w:t xml:space="preserve"> and</w:t>
      </w:r>
      <w:proofErr w:type="gramEnd"/>
      <w:r w:rsidR="0050363C">
        <w:rPr>
          <w:i/>
          <w:iCs/>
          <w:sz w:val="24"/>
          <w:szCs w:val="24"/>
        </w:rPr>
        <w:t xml:space="preserve"> support the development of new tools, guidance and capacity building initiatives for risk-informed business development</w:t>
      </w:r>
      <w:r>
        <w:rPr>
          <w:i/>
          <w:iCs/>
          <w:sz w:val="24"/>
          <w:szCs w:val="24"/>
        </w:rPr>
        <w:t>.</w:t>
      </w:r>
    </w:p>
    <w:p w14:paraId="33698C2B" w14:textId="6EB54509" w:rsidR="00B5520E" w:rsidRPr="00DE6227" w:rsidRDefault="00C874F2" w:rsidP="00DE6227">
      <w:pPr>
        <w:rPr>
          <w:sz w:val="24"/>
          <w:szCs w:val="24"/>
        </w:rPr>
      </w:pPr>
      <w:r>
        <w:rPr>
          <w:b/>
          <w:bCs/>
          <w:sz w:val="24"/>
          <w:szCs w:val="24"/>
        </w:rPr>
        <w:t>I</w:t>
      </w:r>
      <w:r w:rsidR="00B5520E" w:rsidRPr="00DC01A6">
        <w:rPr>
          <w:b/>
          <w:bCs/>
          <w:sz w:val="24"/>
          <w:szCs w:val="24"/>
        </w:rPr>
        <w:t>V.</w:t>
      </w:r>
      <w:r w:rsidR="00B5520E" w:rsidRPr="00DC01A6">
        <w:rPr>
          <w:sz w:val="24"/>
          <w:szCs w:val="24"/>
        </w:rPr>
        <w:t xml:space="preserve"> </w:t>
      </w:r>
      <w:r w:rsidR="00B5520E" w:rsidRPr="00DC01A6">
        <w:rPr>
          <w:b/>
          <w:bCs/>
          <w:sz w:val="24"/>
          <w:szCs w:val="24"/>
        </w:rPr>
        <w:t>PROCEDURES</w:t>
      </w:r>
      <w:r w:rsidR="00095A87" w:rsidRPr="00DC01A6">
        <w:rPr>
          <w:b/>
          <w:bCs/>
          <w:sz w:val="24"/>
          <w:szCs w:val="24"/>
        </w:rPr>
        <w:t>, STRUCTURES, OFFICERS</w:t>
      </w:r>
      <w:r w:rsidR="00B5520E" w:rsidRPr="00DC01A6">
        <w:rPr>
          <w:b/>
          <w:bCs/>
          <w:sz w:val="24"/>
          <w:szCs w:val="24"/>
        </w:rPr>
        <w:t xml:space="preserve"> </w:t>
      </w:r>
      <w:r w:rsidR="00B5520E" w:rsidRPr="00DE6227">
        <w:rPr>
          <w:b/>
          <w:bCs/>
          <w:sz w:val="24"/>
          <w:szCs w:val="24"/>
        </w:rPr>
        <w:t>AND REPORTS</w:t>
      </w:r>
      <w:r w:rsidR="004D3868">
        <w:rPr>
          <w:b/>
          <w:bCs/>
          <w:sz w:val="24"/>
          <w:szCs w:val="24"/>
        </w:rPr>
        <w:t xml:space="preserve"> </w:t>
      </w:r>
      <w:r w:rsidR="001D1CAC">
        <w:rPr>
          <w:b/>
          <w:bCs/>
          <w:sz w:val="24"/>
          <w:szCs w:val="24"/>
        </w:rPr>
        <w:t>(Compulsory)</w:t>
      </w:r>
    </w:p>
    <w:p w14:paraId="73332D74" w14:textId="1A0B3849" w:rsidR="007E1493" w:rsidRPr="007E1493" w:rsidRDefault="007E1493">
      <w:pPr>
        <w:rPr>
          <w:i/>
          <w:iCs/>
          <w:sz w:val="24"/>
          <w:szCs w:val="24"/>
        </w:rPr>
      </w:pPr>
      <w:r w:rsidRPr="007E1493">
        <w:rPr>
          <w:i/>
          <w:iCs/>
          <w:sz w:val="24"/>
          <w:szCs w:val="24"/>
        </w:rPr>
        <w:t>ARISE Ne</w:t>
      </w:r>
      <w:r>
        <w:rPr>
          <w:i/>
          <w:iCs/>
          <w:sz w:val="24"/>
          <w:szCs w:val="24"/>
        </w:rPr>
        <w:t xml:space="preserve">tworks are established through </w:t>
      </w:r>
      <w:r w:rsidR="007E491E">
        <w:rPr>
          <w:i/>
          <w:iCs/>
          <w:sz w:val="24"/>
          <w:szCs w:val="24"/>
        </w:rPr>
        <w:t>a written agreement</w:t>
      </w:r>
      <w:r w:rsidR="00AC267F">
        <w:rPr>
          <w:i/>
          <w:iCs/>
          <w:sz w:val="24"/>
          <w:szCs w:val="24"/>
        </w:rPr>
        <w:t xml:space="preserve"> </w:t>
      </w:r>
      <w:r w:rsidR="00DC01A6">
        <w:rPr>
          <w:i/>
          <w:iCs/>
          <w:sz w:val="24"/>
          <w:szCs w:val="24"/>
        </w:rPr>
        <w:t xml:space="preserve">between the Network lead </w:t>
      </w:r>
      <w:r w:rsidRPr="007E1493">
        <w:rPr>
          <w:i/>
          <w:iCs/>
          <w:sz w:val="24"/>
          <w:szCs w:val="24"/>
        </w:rPr>
        <w:t>and UNISDR</w:t>
      </w:r>
      <w:r>
        <w:rPr>
          <w:i/>
          <w:iCs/>
          <w:sz w:val="24"/>
          <w:szCs w:val="24"/>
        </w:rPr>
        <w:t xml:space="preserve"> (template to be developed and attached)</w:t>
      </w:r>
      <w:r w:rsidRPr="007E1493">
        <w:rPr>
          <w:i/>
          <w:iCs/>
          <w:sz w:val="24"/>
          <w:szCs w:val="24"/>
        </w:rPr>
        <w:t xml:space="preserve">. </w:t>
      </w:r>
    </w:p>
    <w:p w14:paraId="0D63A132" w14:textId="3B1C9E72" w:rsidR="007E1493" w:rsidRDefault="007E1493">
      <w:pPr>
        <w:rPr>
          <w:i/>
          <w:iCs/>
          <w:sz w:val="24"/>
          <w:szCs w:val="24"/>
        </w:rPr>
      </w:pPr>
      <w:r w:rsidRPr="007E1493">
        <w:rPr>
          <w:i/>
          <w:iCs/>
          <w:sz w:val="24"/>
          <w:szCs w:val="24"/>
        </w:rPr>
        <w:t xml:space="preserve">ARISE Networks are expected to develop concrete action plans aligned with the </w:t>
      </w:r>
      <w:r w:rsidR="007E491E">
        <w:rPr>
          <w:i/>
          <w:iCs/>
          <w:sz w:val="24"/>
          <w:szCs w:val="24"/>
        </w:rPr>
        <w:t xml:space="preserve">ARISE </w:t>
      </w:r>
      <w:r w:rsidRPr="007E1493">
        <w:rPr>
          <w:i/>
          <w:iCs/>
          <w:sz w:val="24"/>
          <w:szCs w:val="24"/>
        </w:rPr>
        <w:t>Terms of Refere</w:t>
      </w:r>
      <w:r>
        <w:rPr>
          <w:i/>
          <w:iCs/>
          <w:sz w:val="24"/>
          <w:szCs w:val="24"/>
        </w:rPr>
        <w:t>nce</w:t>
      </w:r>
      <w:r w:rsidR="00AC267F">
        <w:rPr>
          <w:i/>
          <w:iCs/>
          <w:sz w:val="24"/>
          <w:szCs w:val="24"/>
        </w:rPr>
        <w:t>.</w:t>
      </w:r>
    </w:p>
    <w:p w14:paraId="422BBDED" w14:textId="2E203C4B" w:rsidR="001D5061" w:rsidRDefault="005B66B7">
      <w:pPr>
        <w:rPr>
          <w:i/>
          <w:iCs/>
          <w:sz w:val="24"/>
          <w:szCs w:val="24"/>
        </w:rPr>
      </w:pPr>
      <w:r w:rsidRPr="009C2D43">
        <w:rPr>
          <w:i/>
          <w:iCs/>
          <w:sz w:val="24"/>
          <w:szCs w:val="24"/>
        </w:rPr>
        <w:t xml:space="preserve">Networks must designate (at minimum) </w:t>
      </w:r>
      <w:r w:rsidR="003B66E9">
        <w:rPr>
          <w:i/>
          <w:iCs/>
          <w:sz w:val="24"/>
          <w:szCs w:val="24"/>
        </w:rPr>
        <w:t>one</w:t>
      </w:r>
      <w:r w:rsidRPr="009C2D43">
        <w:rPr>
          <w:i/>
          <w:iCs/>
          <w:sz w:val="24"/>
          <w:szCs w:val="24"/>
        </w:rPr>
        <w:t xml:space="preserve"> Network Lead</w:t>
      </w:r>
      <w:r w:rsidR="003B66E9">
        <w:rPr>
          <w:i/>
          <w:iCs/>
          <w:sz w:val="24"/>
          <w:szCs w:val="24"/>
        </w:rPr>
        <w:t xml:space="preserve">. </w:t>
      </w:r>
      <w:r w:rsidRPr="009C2D43">
        <w:rPr>
          <w:i/>
          <w:iCs/>
          <w:sz w:val="24"/>
          <w:szCs w:val="24"/>
        </w:rPr>
        <w:t xml:space="preserve"> The Network Lead selection process may vary between Networks. Depending on their size and complexity networks can elect (or appoint) multiple positions of responsibility and title them as they deem appropriate. </w:t>
      </w:r>
      <w:r w:rsidR="001D5061">
        <w:rPr>
          <w:i/>
          <w:iCs/>
          <w:sz w:val="24"/>
          <w:szCs w:val="24"/>
        </w:rPr>
        <w:t>At minimum, Network leads must be authorized by the Ne</w:t>
      </w:r>
      <w:r w:rsidR="009C76F1">
        <w:rPr>
          <w:i/>
          <w:iCs/>
          <w:sz w:val="24"/>
          <w:szCs w:val="24"/>
        </w:rPr>
        <w:t xml:space="preserve">twork members to sign the </w:t>
      </w:r>
      <w:proofErr w:type="spellStart"/>
      <w:r w:rsidR="0042467D">
        <w:rPr>
          <w:i/>
          <w:iCs/>
          <w:sz w:val="24"/>
          <w:szCs w:val="24"/>
        </w:rPr>
        <w:t>agreeement</w:t>
      </w:r>
      <w:proofErr w:type="spellEnd"/>
      <w:r w:rsidR="009C76F1">
        <w:rPr>
          <w:i/>
          <w:iCs/>
          <w:sz w:val="24"/>
          <w:szCs w:val="24"/>
        </w:rPr>
        <w:t xml:space="preserve"> with UNISDR. They</w:t>
      </w:r>
      <w:r w:rsidR="001D5061">
        <w:rPr>
          <w:i/>
          <w:iCs/>
          <w:sz w:val="24"/>
          <w:szCs w:val="24"/>
        </w:rPr>
        <w:t xml:space="preserve"> are responsible for regular communication with the respective UNISDR Regional Office.</w:t>
      </w:r>
      <w:r w:rsidR="009C76F1">
        <w:rPr>
          <w:i/>
          <w:iCs/>
          <w:sz w:val="24"/>
          <w:szCs w:val="24"/>
        </w:rPr>
        <w:t xml:space="preserve"> This includes, among other, provision of membership lists, development and submission of annual reports, invitation of UNISDR to formal ARISE Network meetings. </w:t>
      </w:r>
    </w:p>
    <w:p w14:paraId="232200DF" w14:textId="25B5D0A8" w:rsidR="00732341" w:rsidRDefault="005B66B7" w:rsidP="0013639D">
      <w:pPr>
        <w:rPr>
          <w:i/>
          <w:iCs/>
          <w:sz w:val="24"/>
          <w:szCs w:val="24"/>
        </w:rPr>
      </w:pPr>
      <w:r w:rsidRPr="009C2D43">
        <w:rPr>
          <w:i/>
          <w:iCs/>
          <w:sz w:val="24"/>
          <w:szCs w:val="24"/>
        </w:rPr>
        <w:t>Networks must arrange to provide their own secretariat functions; UNISDR will not provide secretariat support</w:t>
      </w:r>
      <w:r w:rsidR="002A5FED">
        <w:rPr>
          <w:i/>
          <w:iCs/>
          <w:sz w:val="24"/>
          <w:szCs w:val="24"/>
        </w:rPr>
        <w:t xml:space="preserve"> for the Networks</w:t>
      </w:r>
      <w:r w:rsidRPr="009C2D43">
        <w:rPr>
          <w:i/>
          <w:iCs/>
          <w:sz w:val="24"/>
          <w:szCs w:val="24"/>
        </w:rPr>
        <w:t>. The arrangements for secretariat function may vary between networks (e.g. provided by the Network Lead’s organization, or a communal arrangement).</w:t>
      </w:r>
      <w:r w:rsidR="003B66E9">
        <w:rPr>
          <w:i/>
          <w:iCs/>
          <w:sz w:val="24"/>
          <w:szCs w:val="24"/>
        </w:rPr>
        <w:t xml:space="preserve"> Networks must have clear decision-making processes in place and are </w:t>
      </w:r>
      <w:r w:rsidR="003B66E9" w:rsidRPr="000F66EA">
        <w:rPr>
          <w:i/>
          <w:iCs/>
          <w:sz w:val="24"/>
          <w:szCs w:val="24"/>
        </w:rPr>
        <w:t xml:space="preserve">expected to </w:t>
      </w:r>
      <w:r w:rsidR="003B66E9">
        <w:rPr>
          <w:i/>
          <w:iCs/>
          <w:sz w:val="24"/>
          <w:szCs w:val="24"/>
        </w:rPr>
        <w:t>hold regular, at minimum annual, meetings with its members</w:t>
      </w:r>
      <w:r w:rsidR="003B66E9" w:rsidRPr="000F66EA">
        <w:rPr>
          <w:i/>
          <w:iCs/>
          <w:sz w:val="24"/>
          <w:szCs w:val="24"/>
        </w:rPr>
        <w:t xml:space="preserve">. Frequency and details are up to each Network to decide. </w:t>
      </w:r>
      <w:r w:rsidR="00732341">
        <w:rPr>
          <w:i/>
          <w:iCs/>
          <w:sz w:val="24"/>
          <w:szCs w:val="24"/>
        </w:rPr>
        <w:t xml:space="preserve">However, it is compulsory that </w:t>
      </w:r>
      <w:r w:rsidR="00732341" w:rsidRPr="00732341">
        <w:rPr>
          <w:i/>
          <w:iCs/>
          <w:sz w:val="24"/>
          <w:szCs w:val="24"/>
        </w:rPr>
        <w:t xml:space="preserve">UNISDR Regional Offices are invited to ARISE- Name Country </w:t>
      </w:r>
      <w:r w:rsidR="00732341">
        <w:rPr>
          <w:i/>
          <w:iCs/>
          <w:sz w:val="24"/>
          <w:szCs w:val="24"/>
        </w:rPr>
        <w:t>meetings</w:t>
      </w:r>
      <w:r w:rsidR="00732341" w:rsidRPr="00732341">
        <w:rPr>
          <w:i/>
          <w:iCs/>
          <w:sz w:val="24"/>
          <w:szCs w:val="24"/>
        </w:rPr>
        <w:t xml:space="preserve">. </w:t>
      </w:r>
    </w:p>
    <w:p w14:paraId="6A882155" w14:textId="77777777" w:rsidR="00732341" w:rsidRPr="000F66EA" w:rsidRDefault="00732341" w:rsidP="00732341">
      <w:pPr>
        <w:rPr>
          <w:i/>
          <w:iCs/>
          <w:sz w:val="24"/>
          <w:szCs w:val="24"/>
        </w:rPr>
      </w:pPr>
      <w:r>
        <w:rPr>
          <w:i/>
          <w:iCs/>
          <w:sz w:val="24"/>
          <w:szCs w:val="24"/>
        </w:rPr>
        <w:t>ARISE- Networks must issue an annual report of</w:t>
      </w:r>
      <w:r w:rsidRPr="00732341">
        <w:rPr>
          <w:i/>
          <w:iCs/>
          <w:sz w:val="24"/>
          <w:szCs w:val="24"/>
        </w:rPr>
        <w:t xml:space="preserve"> activities and </w:t>
      </w:r>
      <w:r>
        <w:rPr>
          <w:i/>
          <w:iCs/>
          <w:sz w:val="24"/>
          <w:szCs w:val="24"/>
        </w:rPr>
        <w:t>results to the relevant UNISDR Regional Office</w:t>
      </w:r>
      <w:r w:rsidRPr="00732341">
        <w:rPr>
          <w:i/>
          <w:iCs/>
          <w:sz w:val="24"/>
          <w:szCs w:val="24"/>
        </w:rPr>
        <w:t>.</w:t>
      </w:r>
    </w:p>
    <w:p w14:paraId="219E855B" w14:textId="1DA50EB7" w:rsidR="00C874F2" w:rsidRDefault="00C874F2" w:rsidP="00C874F2">
      <w:pPr>
        <w:rPr>
          <w:sz w:val="24"/>
          <w:szCs w:val="24"/>
        </w:rPr>
      </w:pPr>
      <w:r>
        <w:rPr>
          <w:b/>
          <w:bCs/>
          <w:sz w:val="24"/>
          <w:szCs w:val="24"/>
        </w:rPr>
        <w:t>V</w:t>
      </w:r>
      <w:r w:rsidRPr="002B7AA2">
        <w:rPr>
          <w:b/>
          <w:bCs/>
          <w:sz w:val="24"/>
          <w:szCs w:val="24"/>
        </w:rPr>
        <w:t>. MEMBERSHIP</w:t>
      </w:r>
      <w:r w:rsidR="004D3868">
        <w:rPr>
          <w:b/>
          <w:bCs/>
          <w:sz w:val="24"/>
          <w:szCs w:val="24"/>
        </w:rPr>
        <w:t xml:space="preserve"> </w:t>
      </w:r>
      <w:r w:rsidR="001D1CAC">
        <w:rPr>
          <w:b/>
          <w:bCs/>
          <w:sz w:val="24"/>
          <w:szCs w:val="24"/>
        </w:rPr>
        <w:t>(Compulsory)</w:t>
      </w:r>
      <w:r w:rsidRPr="002B7AA2">
        <w:rPr>
          <w:sz w:val="24"/>
          <w:szCs w:val="24"/>
        </w:rPr>
        <w:t xml:space="preserve">: </w:t>
      </w:r>
    </w:p>
    <w:p w14:paraId="603232F5" w14:textId="5C9526BC" w:rsidR="002D0C4A" w:rsidRDefault="002D0C4A" w:rsidP="00C874F2">
      <w:pPr>
        <w:rPr>
          <w:sz w:val="24"/>
          <w:szCs w:val="24"/>
        </w:rPr>
      </w:pPr>
      <w:r>
        <w:rPr>
          <w:sz w:val="24"/>
          <w:szCs w:val="24"/>
        </w:rPr>
        <w:t>Note: All ARISE Members must be</w:t>
      </w:r>
      <w:r w:rsidR="006C6A49">
        <w:rPr>
          <w:sz w:val="24"/>
          <w:szCs w:val="24"/>
        </w:rPr>
        <w:t xml:space="preserve"> </w:t>
      </w:r>
      <w:proofErr w:type="gramStart"/>
      <w:r w:rsidR="006C6A49">
        <w:rPr>
          <w:sz w:val="24"/>
          <w:szCs w:val="24"/>
        </w:rPr>
        <w:t xml:space="preserve">screened </w:t>
      </w:r>
      <w:r>
        <w:rPr>
          <w:sz w:val="24"/>
          <w:szCs w:val="24"/>
        </w:rPr>
        <w:t xml:space="preserve"> prior</w:t>
      </w:r>
      <w:proofErr w:type="gramEnd"/>
      <w:r>
        <w:rPr>
          <w:sz w:val="24"/>
          <w:szCs w:val="24"/>
        </w:rPr>
        <w:t xml:space="preserve"> to joining ARISE. This due diligence process i</w:t>
      </w:r>
      <w:r w:rsidR="00D0601A">
        <w:rPr>
          <w:sz w:val="24"/>
          <w:szCs w:val="24"/>
        </w:rPr>
        <w:t>s</w:t>
      </w:r>
      <w:r>
        <w:rPr>
          <w:sz w:val="24"/>
          <w:szCs w:val="24"/>
        </w:rPr>
        <w:t xml:space="preserve"> undertaken by UNISDR</w:t>
      </w:r>
      <w:r w:rsidRPr="002D0C4A">
        <w:rPr>
          <w:sz w:val="24"/>
          <w:szCs w:val="24"/>
        </w:rPr>
        <w:t xml:space="preserve"> in accordance of the UN </w:t>
      </w:r>
      <w:r w:rsidR="00FD79EB">
        <w:rPr>
          <w:sz w:val="24"/>
          <w:szCs w:val="24"/>
        </w:rPr>
        <w:t>rules and regulations</w:t>
      </w:r>
      <w:r w:rsidR="006C6A49">
        <w:rPr>
          <w:sz w:val="24"/>
          <w:szCs w:val="24"/>
        </w:rPr>
        <w:t>:</w:t>
      </w:r>
      <w:r>
        <w:rPr>
          <w:sz w:val="24"/>
          <w:szCs w:val="24"/>
        </w:rPr>
        <w:t xml:space="preserve"> </w:t>
      </w:r>
    </w:p>
    <w:p w14:paraId="596EC9C7" w14:textId="77777777" w:rsidR="00C874F2" w:rsidRPr="00DC01A6" w:rsidRDefault="00C874F2" w:rsidP="00C874F2">
      <w:pPr>
        <w:pStyle w:val="ListParagraph"/>
        <w:numPr>
          <w:ilvl w:val="0"/>
          <w:numId w:val="1"/>
        </w:numPr>
        <w:rPr>
          <w:i/>
          <w:iCs/>
          <w:sz w:val="24"/>
          <w:szCs w:val="24"/>
        </w:rPr>
      </w:pPr>
      <w:r w:rsidRPr="00DC01A6">
        <w:rPr>
          <w:i/>
          <w:iCs/>
          <w:sz w:val="24"/>
          <w:szCs w:val="24"/>
        </w:rPr>
        <w:t xml:space="preserve">ARISE Networks are open to all private sector companies, including large listed multinationals to SMEs, as well as business associations and networks and private sector foundations. </w:t>
      </w:r>
    </w:p>
    <w:p w14:paraId="0A3FB7BB" w14:textId="77777777" w:rsidR="00C874F2" w:rsidRPr="00DC01A6" w:rsidRDefault="00C874F2" w:rsidP="00C874F2">
      <w:pPr>
        <w:pStyle w:val="ListParagraph"/>
        <w:numPr>
          <w:ilvl w:val="0"/>
          <w:numId w:val="1"/>
        </w:numPr>
        <w:rPr>
          <w:i/>
          <w:iCs/>
          <w:sz w:val="24"/>
          <w:szCs w:val="24"/>
        </w:rPr>
      </w:pPr>
      <w:r w:rsidRPr="00DC01A6">
        <w:rPr>
          <w:i/>
          <w:iCs/>
          <w:sz w:val="24"/>
          <w:szCs w:val="24"/>
        </w:rPr>
        <w:t xml:space="preserve">Aligned with UN Global Compact rules to ensure ARISE policies and practices safeguard the integrity and reputation of the United Nations and the values it upholds, private sector entities that meet the following exclusionary criteria cannot be recognized as members of ARISE: </w:t>
      </w:r>
    </w:p>
    <w:p w14:paraId="49782BA4" w14:textId="0F27A1D0" w:rsidR="00C874F2" w:rsidRPr="00DC01A6" w:rsidRDefault="00C874F2" w:rsidP="00C874F2">
      <w:pPr>
        <w:pStyle w:val="ListParagraph"/>
        <w:numPr>
          <w:ilvl w:val="0"/>
          <w:numId w:val="1"/>
        </w:numPr>
        <w:rPr>
          <w:i/>
          <w:iCs/>
          <w:sz w:val="24"/>
          <w:szCs w:val="24"/>
        </w:rPr>
      </w:pPr>
      <w:r w:rsidRPr="00DC01A6">
        <w:rPr>
          <w:i/>
          <w:iCs/>
          <w:sz w:val="24"/>
          <w:szCs w:val="24"/>
        </w:rPr>
        <w:t>Subject to a UN sanction</w:t>
      </w:r>
    </w:p>
    <w:p w14:paraId="222F20F3" w14:textId="396ED91F" w:rsidR="00C874F2" w:rsidRPr="00DC01A6" w:rsidRDefault="00C874F2" w:rsidP="00C874F2">
      <w:pPr>
        <w:pStyle w:val="ListParagraph"/>
        <w:numPr>
          <w:ilvl w:val="0"/>
          <w:numId w:val="1"/>
        </w:numPr>
        <w:rPr>
          <w:i/>
          <w:iCs/>
          <w:sz w:val="24"/>
          <w:szCs w:val="24"/>
        </w:rPr>
      </w:pPr>
      <w:r w:rsidRPr="00DC01A6">
        <w:rPr>
          <w:i/>
          <w:iCs/>
          <w:sz w:val="24"/>
          <w:szCs w:val="24"/>
        </w:rPr>
        <w:t>Listed on the UN Ineligible Vendors List for ethical reasons</w:t>
      </w:r>
    </w:p>
    <w:p w14:paraId="050FD31D" w14:textId="2ED55191" w:rsidR="00C874F2" w:rsidRPr="00DC01A6" w:rsidRDefault="00C874F2" w:rsidP="00C874F2">
      <w:pPr>
        <w:pStyle w:val="ListParagraph"/>
        <w:numPr>
          <w:ilvl w:val="0"/>
          <w:numId w:val="1"/>
        </w:numPr>
        <w:rPr>
          <w:i/>
          <w:iCs/>
          <w:sz w:val="24"/>
          <w:szCs w:val="24"/>
        </w:rPr>
      </w:pPr>
      <w:r w:rsidRPr="00DC01A6">
        <w:rPr>
          <w:i/>
          <w:iCs/>
          <w:sz w:val="24"/>
          <w:szCs w:val="24"/>
        </w:rPr>
        <w:lastRenderedPageBreak/>
        <w:t>Derive revenue from controversial weapons, including the production, sale and/or transfer of antipersonnel landmines or cluster bombs</w:t>
      </w:r>
    </w:p>
    <w:p w14:paraId="4B22A1ED" w14:textId="2BE5CFCE" w:rsidR="00C874F2" w:rsidRPr="00DC01A6" w:rsidRDefault="00C874F2" w:rsidP="00C874F2">
      <w:pPr>
        <w:pStyle w:val="ListParagraph"/>
        <w:numPr>
          <w:ilvl w:val="0"/>
          <w:numId w:val="1"/>
        </w:numPr>
        <w:rPr>
          <w:i/>
          <w:iCs/>
          <w:sz w:val="24"/>
          <w:szCs w:val="24"/>
        </w:rPr>
      </w:pPr>
      <w:r w:rsidRPr="00DC01A6">
        <w:rPr>
          <w:i/>
          <w:iCs/>
          <w:sz w:val="24"/>
          <w:szCs w:val="24"/>
        </w:rPr>
        <w:t>Derive revenue from the production and/or manufacturing of tobacco</w:t>
      </w:r>
      <w:r>
        <w:rPr>
          <w:rStyle w:val="FootnoteReference"/>
          <w:i/>
          <w:iCs/>
          <w:sz w:val="24"/>
          <w:szCs w:val="24"/>
        </w:rPr>
        <w:footnoteReference w:id="5"/>
      </w:r>
    </w:p>
    <w:p w14:paraId="0AAAE940" w14:textId="77777777" w:rsidR="00C874F2" w:rsidRPr="00DC01A6" w:rsidRDefault="00C874F2" w:rsidP="00C874F2">
      <w:pPr>
        <w:pStyle w:val="ListParagraph"/>
        <w:numPr>
          <w:ilvl w:val="0"/>
          <w:numId w:val="1"/>
        </w:numPr>
        <w:rPr>
          <w:i/>
          <w:iCs/>
          <w:sz w:val="24"/>
          <w:szCs w:val="24"/>
        </w:rPr>
      </w:pPr>
      <w:r w:rsidRPr="00DC01A6">
        <w:rPr>
          <w:i/>
          <w:iCs/>
          <w:sz w:val="24"/>
          <w:szCs w:val="24"/>
        </w:rPr>
        <w:t xml:space="preserve">Note on subsidiaries: A company's commitment to join ARISE applies not only to its headquarters, but also to all subsidiaries and country offices. In addition to the parent company’s commitment, subsidiaries can, but are not required to, become ARISE signatories alongside their parent company. Subsidiaries of non-participating parent companies can also decide to participate individually. Parent companies and subsidiaries are strongly encouraged to actively participate in our activities at the global and local level, including through ARISE networks. </w:t>
      </w:r>
    </w:p>
    <w:p w14:paraId="59C30228" w14:textId="60FBDB2D" w:rsidR="00C874F2" w:rsidRPr="00DC01A6" w:rsidRDefault="00C874F2" w:rsidP="00FF4A9D">
      <w:pPr>
        <w:pStyle w:val="ListParagraph"/>
        <w:numPr>
          <w:ilvl w:val="0"/>
          <w:numId w:val="1"/>
        </w:numPr>
        <w:rPr>
          <w:i/>
          <w:iCs/>
          <w:sz w:val="24"/>
          <w:szCs w:val="24"/>
        </w:rPr>
      </w:pPr>
      <w:r w:rsidRPr="00DC01A6">
        <w:rPr>
          <w:i/>
          <w:iCs/>
          <w:sz w:val="24"/>
          <w:szCs w:val="24"/>
        </w:rPr>
        <w:t>Members are admitted based on a successful application. Application started with the submission of a new member nomination to the relevant UNISDR Regional Office for screening and clearance. Upon clearance by UNISDR, final admission is decided upon by the leadership of the ARISE Name of Country/Region</w:t>
      </w:r>
      <w:r w:rsidR="00FD79EB">
        <w:rPr>
          <w:i/>
          <w:iCs/>
          <w:sz w:val="24"/>
          <w:szCs w:val="24"/>
        </w:rPr>
        <w:t xml:space="preserve"> and decision announced within one month</w:t>
      </w:r>
      <w:r w:rsidRPr="00DC01A6">
        <w:rPr>
          <w:i/>
          <w:iCs/>
          <w:sz w:val="24"/>
          <w:szCs w:val="24"/>
        </w:rPr>
        <w:t>. Once agreed, a new member is admitted through signature of a statement of collaboration including adherence to the guiding principles.</w:t>
      </w:r>
      <w:r w:rsidR="001F6E43">
        <w:rPr>
          <w:i/>
          <w:iCs/>
          <w:sz w:val="24"/>
          <w:szCs w:val="24"/>
        </w:rPr>
        <w:t xml:space="preserve"> </w:t>
      </w:r>
    </w:p>
    <w:p w14:paraId="2936A46E" w14:textId="77777777" w:rsidR="00C874F2" w:rsidRPr="002B7AA2" w:rsidRDefault="00C874F2" w:rsidP="00C874F2">
      <w:pPr>
        <w:pStyle w:val="ListParagraph"/>
        <w:numPr>
          <w:ilvl w:val="0"/>
          <w:numId w:val="1"/>
        </w:numPr>
        <w:rPr>
          <w:sz w:val="24"/>
          <w:szCs w:val="24"/>
        </w:rPr>
      </w:pPr>
      <w:r w:rsidRPr="00DC01A6">
        <w:rPr>
          <w:i/>
          <w:iCs/>
          <w:sz w:val="24"/>
          <w:szCs w:val="24"/>
        </w:rPr>
        <w:t xml:space="preserve">UNISDR has to be informed about all changes in membership. </w:t>
      </w:r>
    </w:p>
    <w:p w14:paraId="304ED904" w14:textId="77777777" w:rsidR="00B5520E" w:rsidRPr="009C2D43" w:rsidRDefault="00B5520E" w:rsidP="00B5520E">
      <w:pPr>
        <w:rPr>
          <w:b/>
          <w:bCs/>
          <w:sz w:val="24"/>
          <w:szCs w:val="24"/>
        </w:rPr>
      </w:pPr>
      <w:r w:rsidRPr="009C2D43">
        <w:rPr>
          <w:b/>
          <w:bCs/>
          <w:sz w:val="24"/>
          <w:szCs w:val="24"/>
        </w:rPr>
        <w:t>VI.</w:t>
      </w:r>
      <w:r w:rsidRPr="009C2D43">
        <w:rPr>
          <w:sz w:val="24"/>
          <w:szCs w:val="24"/>
        </w:rPr>
        <w:t xml:space="preserve"> </w:t>
      </w:r>
      <w:r w:rsidRPr="009C2D43">
        <w:rPr>
          <w:b/>
          <w:bCs/>
          <w:sz w:val="24"/>
          <w:szCs w:val="24"/>
        </w:rPr>
        <w:t>PROPRIETARY INFORMATION AND NON-DISCLOSURE</w:t>
      </w:r>
      <w:r w:rsidR="00473CA3">
        <w:rPr>
          <w:b/>
          <w:bCs/>
          <w:sz w:val="24"/>
          <w:szCs w:val="24"/>
        </w:rPr>
        <w:t xml:space="preserve"> (Compulsory)</w:t>
      </w:r>
      <w:r w:rsidRPr="009C2D43">
        <w:rPr>
          <w:b/>
          <w:bCs/>
          <w:sz w:val="24"/>
          <w:szCs w:val="24"/>
        </w:rPr>
        <w:t xml:space="preserve"> </w:t>
      </w:r>
    </w:p>
    <w:p w14:paraId="5BE84C1D" w14:textId="019E9F22" w:rsidR="00B5520E" w:rsidRPr="009C2D43" w:rsidRDefault="00B5520E" w:rsidP="006D6C5A">
      <w:pPr>
        <w:rPr>
          <w:sz w:val="24"/>
          <w:szCs w:val="24"/>
        </w:rPr>
      </w:pPr>
      <w:r w:rsidRPr="009C2D43">
        <w:rPr>
          <w:sz w:val="24"/>
          <w:szCs w:val="24"/>
        </w:rPr>
        <w:t>ARISE-</w:t>
      </w:r>
      <w:r w:rsidR="008A18BD" w:rsidRPr="009C2D43">
        <w:rPr>
          <w:sz w:val="24"/>
          <w:szCs w:val="24"/>
        </w:rPr>
        <w:t xml:space="preserve"> </w:t>
      </w:r>
      <w:r w:rsidR="004277F3" w:rsidRPr="000F66EA">
        <w:rPr>
          <w:i/>
          <w:iCs/>
          <w:sz w:val="24"/>
          <w:szCs w:val="24"/>
        </w:rPr>
        <w:t xml:space="preserve">Name </w:t>
      </w:r>
      <w:r w:rsidR="008A18BD" w:rsidRPr="000F66EA">
        <w:rPr>
          <w:i/>
          <w:iCs/>
          <w:sz w:val="24"/>
          <w:szCs w:val="24"/>
        </w:rPr>
        <w:t>Country</w:t>
      </w:r>
      <w:r w:rsidR="008A18BD" w:rsidRPr="009C2D43">
        <w:rPr>
          <w:sz w:val="24"/>
          <w:szCs w:val="24"/>
        </w:rPr>
        <w:t xml:space="preserve"> </w:t>
      </w:r>
      <w:r w:rsidRPr="009C2D43">
        <w:rPr>
          <w:sz w:val="24"/>
          <w:szCs w:val="24"/>
        </w:rPr>
        <w:t xml:space="preserve">is prohibited to engage with any external organization under the UNISDR name or use the UNISDR logo unless specially authorized </w:t>
      </w:r>
      <w:r w:rsidR="008A18BD" w:rsidRPr="009C2D43">
        <w:rPr>
          <w:sz w:val="24"/>
          <w:szCs w:val="24"/>
        </w:rPr>
        <w:t>by written notice from the Chief of the</w:t>
      </w:r>
      <w:r w:rsidR="006D6C5A">
        <w:rPr>
          <w:sz w:val="24"/>
          <w:szCs w:val="24"/>
        </w:rPr>
        <w:t xml:space="preserve"> respective</w:t>
      </w:r>
      <w:r w:rsidR="008A18BD" w:rsidRPr="009C2D43">
        <w:rPr>
          <w:sz w:val="24"/>
          <w:szCs w:val="24"/>
        </w:rPr>
        <w:t xml:space="preserve"> UNISDR </w:t>
      </w:r>
      <w:r w:rsidR="006D6C5A">
        <w:rPr>
          <w:sz w:val="24"/>
          <w:szCs w:val="24"/>
        </w:rPr>
        <w:t>Regional Office</w:t>
      </w:r>
      <w:r w:rsidRPr="009C2D43">
        <w:rPr>
          <w:sz w:val="24"/>
          <w:szCs w:val="24"/>
        </w:rPr>
        <w:t>. ARISE-</w:t>
      </w:r>
      <w:r w:rsidR="008A18BD" w:rsidRPr="009C2D43">
        <w:rPr>
          <w:sz w:val="24"/>
          <w:szCs w:val="24"/>
        </w:rPr>
        <w:t xml:space="preserve"> </w:t>
      </w:r>
      <w:r w:rsidR="004277F3" w:rsidRPr="000F66EA">
        <w:rPr>
          <w:i/>
          <w:iCs/>
          <w:sz w:val="24"/>
          <w:szCs w:val="24"/>
        </w:rPr>
        <w:t xml:space="preserve">Name </w:t>
      </w:r>
      <w:r w:rsidR="008A18BD" w:rsidRPr="000F66EA">
        <w:rPr>
          <w:i/>
          <w:iCs/>
          <w:sz w:val="24"/>
          <w:szCs w:val="24"/>
        </w:rPr>
        <w:t>Country</w:t>
      </w:r>
      <w:r w:rsidR="008A18BD" w:rsidRPr="009C2D43">
        <w:rPr>
          <w:sz w:val="24"/>
          <w:szCs w:val="24"/>
        </w:rPr>
        <w:t xml:space="preserve"> </w:t>
      </w:r>
      <w:r w:rsidRPr="009C2D43">
        <w:rPr>
          <w:sz w:val="24"/>
          <w:szCs w:val="24"/>
        </w:rPr>
        <w:t>can use the ARISE name and logo for its activities</w:t>
      </w:r>
      <w:r w:rsidR="00D45BC8">
        <w:rPr>
          <w:sz w:val="24"/>
          <w:szCs w:val="24"/>
        </w:rPr>
        <w:t>, except for fundraising activities which also require UNISDR consent</w:t>
      </w:r>
      <w:r w:rsidRPr="009C2D43">
        <w:rPr>
          <w:sz w:val="24"/>
          <w:szCs w:val="24"/>
        </w:rPr>
        <w:t>.</w:t>
      </w:r>
    </w:p>
    <w:p w14:paraId="79BCD052" w14:textId="3D4B8756" w:rsidR="00B5520E" w:rsidRPr="009C2D43" w:rsidRDefault="00B5520E" w:rsidP="008A18BD">
      <w:pPr>
        <w:rPr>
          <w:sz w:val="24"/>
          <w:szCs w:val="24"/>
        </w:rPr>
      </w:pPr>
      <w:r w:rsidRPr="009C2D43">
        <w:rPr>
          <w:sz w:val="24"/>
          <w:szCs w:val="24"/>
        </w:rPr>
        <w:t>Information provided to or resulting from ARISE-</w:t>
      </w:r>
      <w:r w:rsidR="008A18BD" w:rsidRPr="009C2D43">
        <w:rPr>
          <w:sz w:val="24"/>
          <w:szCs w:val="24"/>
        </w:rPr>
        <w:t xml:space="preserve"> </w:t>
      </w:r>
      <w:r w:rsidR="004277F3" w:rsidRPr="000F66EA">
        <w:rPr>
          <w:i/>
          <w:iCs/>
          <w:sz w:val="24"/>
          <w:szCs w:val="24"/>
        </w:rPr>
        <w:t xml:space="preserve">Name </w:t>
      </w:r>
      <w:r w:rsidR="008A18BD" w:rsidRPr="000F66EA">
        <w:rPr>
          <w:i/>
          <w:iCs/>
          <w:sz w:val="24"/>
          <w:szCs w:val="24"/>
        </w:rPr>
        <w:t>Country</w:t>
      </w:r>
      <w:r w:rsidR="008A18BD" w:rsidRPr="009C2D43">
        <w:rPr>
          <w:sz w:val="24"/>
          <w:szCs w:val="24"/>
        </w:rPr>
        <w:t xml:space="preserve"> </w:t>
      </w:r>
      <w:r w:rsidRPr="009C2D43">
        <w:rPr>
          <w:sz w:val="24"/>
          <w:szCs w:val="24"/>
        </w:rPr>
        <w:t xml:space="preserve">actions or activities may contain UNISDR confidential, proprietary, privileged and/or private information intended for ARISE use. If labeled as such, this information remains the propriety property of UNISDR. The dissemination, distribution, or otherwise conveyance to any non-ARISE third parties without the express written permission of UNISDR is prohibited.  </w:t>
      </w:r>
    </w:p>
    <w:p w14:paraId="5B90C72F" w14:textId="77777777" w:rsidR="00724B4F" w:rsidRPr="009C2D43" w:rsidRDefault="00724B4F" w:rsidP="008A18BD">
      <w:pPr>
        <w:rPr>
          <w:b/>
          <w:bCs/>
          <w:sz w:val="24"/>
          <w:szCs w:val="24"/>
        </w:rPr>
      </w:pPr>
      <w:r w:rsidRPr="009C2D43">
        <w:rPr>
          <w:b/>
          <w:bCs/>
          <w:sz w:val="24"/>
          <w:szCs w:val="24"/>
        </w:rPr>
        <w:t xml:space="preserve">VII. </w:t>
      </w:r>
      <w:r w:rsidR="009C2D43" w:rsidRPr="009C2D43">
        <w:rPr>
          <w:b/>
          <w:bCs/>
          <w:sz w:val="24"/>
          <w:szCs w:val="24"/>
        </w:rPr>
        <w:t xml:space="preserve">FUNDING INCLUDING </w:t>
      </w:r>
      <w:r w:rsidRPr="009C2D43">
        <w:rPr>
          <w:b/>
          <w:bCs/>
          <w:sz w:val="24"/>
          <w:szCs w:val="24"/>
        </w:rPr>
        <w:t>MEMBERSHIP FEES</w:t>
      </w:r>
      <w:r w:rsidR="00473CA3">
        <w:rPr>
          <w:b/>
          <w:bCs/>
          <w:sz w:val="24"/>
          <w:szCs w:val="24"/>
        </w:rPr>
        <w:t xml:space="preserve"> (Compulsory)</w:t>
      </w:r>
    </w:p>
    <w:p w14:paraId="5C363768" w14:textId="6F153E75" w:rsidR="006D6C5A" w:rsidRPr="006D6C5A" w:rsidRDefault="006D6C5A" w:rsidP="006D6C5A">
      <w:pPr>
        <w:rPr>
          <w:sz w:val="24"/>
          <w:szCs w:val="24"/>
        </w:rPr>
      </w:pPr>
      <w:r w:rsidRPr="006D6C5A">
        <w:rPr>
          <w:sz w:val="24"/>
          <w:szCs w:val="24"/>
        </w:rPr>
        <w:t xml:space="preserve">Membership fees will not </w:t>
      </w:r>
      <w:r>
        <w:rPr>
          <w:sz w:val="24"/>
          <w:szCs w:val="24"/>
        </w:rPr>
        <w:t>be charged. However,</w:t>
      </w:r>
      <w:r w:rsidRPr="006D6C5A">
        <w:rPr>
          <w:sz w:val="24"/>
          <w:szCs w:val="24"/>
        </w:rPr>
        <w:t xml:space="preserve"> ARISE Network members are </w:t>
      </w:r>
      <w:proofErr w:type="gramStart"/>
      <w:r w:rsidRPr="006D6C5A">
        <w:rPr>
          <w:sz w:val="24"/>
          <w:szCs w:val="24"/>
        </w:rPr>
        <w:t>encouraged  to</w:t>
      </w:r>
      <w:proofErr w:type="gramEnd"/>
      <w:r w:rsidRPr="006D6C5A">
        <w:rPr>
          <w:sz w:val="24"/>
          <w:szCs w:val="24"/>
        </w:rPr>
        <w:t xml:space="preserve"> provide in-kind or financial support to specific activities or events such as Regional and Global Platforms. Any financial support will be paid into the UNISDR Trust Fund and managed by UNISDR. </w:t>
      </w:r>
    </w:p>
    <w:p w14:paraId="26F868C0" w14:textId="5F44E3B9" w:rsidR="006D6C5A" w:rsidRPr="006D6C5A" w:rsidRDefault="006D6C5A" w:rsidP="00227950">
      <w:pPr>
        <w:rPr>
          <w:sz w:val="24"/>
          <w:szCs w:val="24"/>
        </w:rPr>
      </w:pPr>
      <w:r w:rsidRPr="006D6C5A">
        <w:rPr>
          <w:sz w:val="24"/>
          <w:szCs w:val="24"/>
        </w:rPr>
        <w:t xml:space="preserve">With the exception of travel support to private sector partners from developing countries, Small Island Development States and Least Developed Countries </w:t>
      </w:r>
      <w:r w:rsidR="00227950">
        <w:rPr>
          <w:sz w:val="24"/>
          <w:szCs w:val="24"/>
        </w:rPr>
        <w:t>for selected ad-</w:t>
      </w:r>
      <w:proofErr w:type="spellStart"/>
      <w:r w:rsidR="00227950">
        <w:rPr>
          <w:sz w:val="24"/>
          <w:szCs w:val="24"/>
        </w:rPr>
        <w:t>hoc</w:t>
      </w:r>
      <w:r w:rsidRPr="006D6C5A">
        <w:rPr>
          <w:sz w:val="24"/>
          <w:szCs w:val="24"/>
        </w:rPr>
        <w:t>occasions</w:t>
      </w:r>
      <w:proofErr w:type="spellEnd"/>
      <w:r w:rsidRPr="006D6C5A">
        <w:rPr>
          <w:sz w:val="24"/>
          <w:szCs w:val="24"/>
        </w:rPr>
        <w:t xml:space="preserve"> </w:t>
      </w:r>
      <w:r w:rsidRPr="006D6C5A">
        <w:rPr>
          <w:sz w:val="24"/>
          <w:szCs w:val="24"/>
        </w:rPr>
        <w:lastRenderedPageBreak/>
        <w:t xml:space="preserve">and on a case by case basis, UNISDR </w:t>
      </w:r>
      <w:r w:rsidR="00F60F83">
        <w:rPr>
          <w:sz w:val="24"/>
          <w:szCs w:val="24"/>
        </w:rPr>
        <w:t>will</w:t>
      </w:r>
      <w:r w:rsidRPr="006D6C5A">
        <w:rPr>
          <w:sz w:val="24"/>
          <w:szCs w:val="24"/>
        </w:rPr>
        <w:t xml:space="preserve"> not provide funding for activities of the </w:t>
      </w:r>
      <w:r w:rsidR="00755421">
        <w:rPr>
          <w:sz w:val="24"/>
          <w:szCs w:val="24"/>
        </w:rPr>
        <w:t>A</w:t>
      </w:r>
      <w:r w:rsidR="00C746C9">
        <w:rPr>
          <w:sz w:val="24"/>
          <w:szCs w:val="24"/>
        </w:rPr>
        <w:t>RISE</w:t>
      </w:r>
      <w:r w:rsidR="00CA777C">
        <w:rPr>
          <w:sz w:val="24"/>
          <w:szCs w:val="24"/>
        </w:rPr>
        <w:t xml:space="preserve"> Board</w:t>
      </w:r>
      <w:r w:rsidR="0005052D" w:rsidRPr="006D6C5A">
        <w:rPr>
          <w:sz w:val="24"/>
          <w:szCs w:val="24"/>
        </w:rPr>
        <w:t xml:space="preserve"> </w:t>
      </w:r>
      <w:r w:rsidRPr="006D6C5A">
        <w:rPr>
          <w:sz w:val="24"/>
          <w:szCs w:val="24"/>
        </w:rPr>
        <w:t xml:space="preserve">or the ARISE National and Regional Networks.  </w:t>
      </w:r>
    </w:p>
    <w:p w14:paraId="22D74AAB" w14:textId="10A1A694" w:rsidR="006D6C5A" w:rsidRDefault="006D6C5A" w:rsidP="006D6C5A">
      <w:pPr>
        <w:rPr>
          <w:sz w:val="24"/>
          <w:szCs w:val="24"/>
        </w:rPr>
      </w:pPr>
      <w:r w:rsidRPr="006D6C5A">
        <w:rPr>
          <w:sz w:val="24"/>
          <w:szCs w:val="24"/>
        </w:rPr>
        <w:t xml:space="preserve">UNISDR will not engage or be held liable for any financial transaction realized by members of ARISE Networks in accordance with the legal status of the respective ARISE network and applicable national laws and regulations for the management and implementation of network activities. Such transactions are the sole responsibility of and must be managed by the respective Network chair or dedicated treasurer. The use of UNISDR’s name, structures or logo for any such financial transaction is not permitted. </w:t>
      </w:r>
      <w:r w:rsidR="001A25C6">
        <w:rPr>
          <w:sz w:val="24"/>
          <w:szCs w:val="24"/>
        </w:rPr>
        <w:t>The use of the ARISE logo for fundraising activities is only permitted with UNISDR prior written consent.</w:t>
      </w:r>
    </w:p>
    <w:p w14:paraId="24802C65" w14:textId="6634D302" w:rsidR="008111DA" w:rsidRDefault="008111DA" w:rsidP="006D6C5A">
      <w:pPr>
        <w:rPr>
          <w:sz w:val="24"/>
          <w:szCs w:val="24"/>
        </w:rPr>
      </w:pPr>
      <w:r w:rsidRPr="008111DA">
        <w:rPr>
          <w:sz w:val="24"/>
          <w:szCs w:val="24"/>
        </w:rPr>
        <w:t xml:space="preserve">Members of ARISE Networks are not allowed to use their affiliation to UNISDR (including through the use of UNISDR or ARISE logos) to make personal, private or public business and benefits.  </w:t>
      </w:r>
    </w:p>
    <w:p w14:paraId="2EECB3A3" w14:textId="073C5E27" w:rsidR="00B5520E" w:rsidRDefault="00B5520E" w:rsidP="008A18BD">
      <w:pPr>
        <w:rPr>
          <w:sz w:val="24"/>
          <w:szCs w:val="24"/>
        </w:rPr>
      </w:pPr>
      <w:r w:rsidRPr="009C2D43">
        <w:rPr>
          <w:b/>
          <w:bCs/>
          <w:sz w:val="24"/>
          <w:szCs w:val="24"/>
        </w:rPr>
        <w:t>VI</w:t>
      </w:r>
      <w:r w:rsidR="00724B4F" w:rsidRPr="009C2D43">
        <w:rPr>
          <w:b/>
          <w:bCs/>
          <w:sz w:val="24"/>
          <w:szCs w:val="24"/>
        </w:rPr>
        <w:t>I</w:t>
      </w:r>
      <w:r w:rsidRPr="009C2D43">
        <w:rPr>
          <w:b/>
          <w:bCs/>
          <w:sz w:val="24"/>
          <w:szCs w:val="24"/>
        </w:rPr>
        <w:t>I. TERMINATION</w:t>
      </w:r>
      <w:r w:rsidR="00473CA3">
        <w:rPr>
          <w:b/>
          <w:bCs/>
          <w:sz w:val="24"/>
          <w:szCs w:val="24"/>
        </w:rPr>
        <w:t xml:space="preserve"> (Compulsory)</w:t>
      </w:r>
      <w:r w:rsidRPr="009C2D43">
        <w:rPr>
          <w:sz w:val="24"/>
          <w:szCs w:val="24"/>
        </w:rPr>
        <w:t>: The ARISE-</w:t>
      </w:r>
      <w:r w:rsidR="008A18BD" w:rsidRPr="009C2D43">
        <w:rPr>
          <w:sz w:val="24"/>
          <w:szCs w:val="24"/>
        </w:rPr>
        <w:t xml:space="preserve"> </w:t>
      </w:r>
      <w:r w:rsidR="004277F3" w:rsidRPr="000F66EA">
        <w:rPr>
          <w:i/>
          <w:iCs/>
          <w:sz w:val="24"/>
          <w:szCs w:val="24"/>
        </w:rPr>
        <w:t xml:space="preserve">Name </w:t>
      </w:r>
      <w:r w:rsidR="008A18BD" w:rsidRPr="000F66EA">
        <w:rPr>
          <w:i/>
          <w:iCs/>
          <w:sz w:val="24"/>
          <w:szCs w:val="24"/>
        </w:rPr>
        <w:t>Country</w:t>
      </w:r>
      <w:r w:rsidR="008A18BD" w:rsidRPr="009C2D43">
        <w:rPr>
          <w:sz w:val="24"/>
          <w:szCs w:val="24"/>
        </w:rPr>
        <w:t xml:space="preserve"> </w:t>
      </w:r>
      <w:r w:rsidRPr="009C2D43">
        <w:rPr>
          <w:sz w:val="24"/>
          <w:szCs w:val="24"/>
        </w:rPr>
        <w:t xml:space="preserve">shall remain in existence until terminated by </w:t>
      </w:r>
      <w:r w:rsidR="00335970" w:rsidRPr="009C2D43">
        <w:rPr>
          <w:sz w:val="24"/>
          <w:szCs w:val="24"/>
        </w:rPr>
        <w:t xml:space="preserve">its </w:t>
      </w:r>
      <w:r w:rsidR="008A18BD" w:rsidRPr="009C2D43">
        <w:rPr>
          <w:sz w:val="24"/>
          <w:szCs w:val="24"/>
        </w:rPr>
        <w:t xml:space="preserve">Chairs upon consultation with the members. UNISDR can terminate </w:t>
      </w:r>
      <w:r w:rsidR="00724B4F" w:rsidRPr="009C2D43">
        <w:rPr>
          <w:sz w:val="24"/>
          <w:szCs w:val="24"/>
        </w:rPr>
        <w:t xml:space="preserve">the </w:t>
      </w:r>
      <w:r w:rsidR="008A18BD" w:rsidRPr="009C2D43">
        <w:rPr>
          <w:sz w:val="24"/>
          <w:szCs w:val="24"/>
        </w:rPr>
        <w:t>ARISE-</w:t>
      </w:r>
      <w:r w:rsidR="004277F3" w:rsidRPr="000F66EA">
        <w:rPr>
          <w:i/>
          <w:iCs/>
          <w:sz w:val="24"/>
          <w:szCs w:val="24"/>
        </w:rPr>
        <w:t xml:space="preserve">Name </w:t>
      </w:r>
      <w:r w:rsidR="008A18BD" w:rsidRPr="000F66EA">
        <w:rPr>
          <w:i/>
          <w:iCs/>
          <w:sz w:val="24"/>
          <w:szCs w:val="24"/>
        </w:rPr>
        <w:t>Country</w:t>
      </w:r>
      <w:r w:rsidR="002D51AD" w:rsidRPr="009C2D43">
        <w:rPr>
          <w:sz w:val="24"/>
          <w:szCs w:val="24"/>
        </w:rPr>
        <w:t xml:space="preserve"> with immediate effect</w:t>
      </w:r>
      <w:r w:rsidR="008A18BD" w:rsidRPr="009C2D43">
        <w:rPr>
          <w:sz w:val="24"/>
          <w:szCs w:val="24"/>
        </w:rPr>
        <w:t xml:space="preserve"> </w:t>
      </w:r>
      <w:r w:rsidR="00335970" w:rsidRPr="009C2D43">
        <w:rPr>
          <w:sz w:val="24"/>
          <w:szCs w:val="24"/>
        </w:rPr>
        <w:t xml:space="preserve">through written notice by the Special Representative of the Secretary-General for Disaster Risk Reduction. </w:t>
      </w:r>
    </w:p>
    <w:p w14:paraId="7B708979" w14:textId="41F81C43" w:rsidR="00436C1E" w:rsidRDefault="00436C1E" w:rsidP="00BB4851">
      <w:pPr>
        <w:rPr>
          <w:sz w:val="24"/>
          <w:szCs w:val="24"/>
        </w:rPr>
      </w:pPr>
    </w:p>
    <w:p w14:paraId="6660FF05" w14:textId="77777777" w:rsidR="003C383A" w:rsidRPr="009C2D43" w:rsidRDefault="003C383A" w:rsidP="00BB4851">
      <w:pPr>
        <w:rPr>
          <w:sz w:val="24"/>
          <w:szCs w:val="24"/>
        </w:rPr>
      </w:pPr>
    </w:p>
    <w:sectPr w:rsidR="003C383A" w:rsidRPr="009C2D43" w:rsidSect="00491E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FFF3" w14:textId="77777777" w:rsidR="00DD2EA9" w:rsidRDefault="00DD2EA9" w:rsidP="007A73A1">
      <w:pPr>
        <w:spacing w:after="0" w:line="240" w:lineRule="auto"/>
      </w:pPr>
      <w:r>
        <w:separator/>
      </w:r>
    </w:p>
  </w:endnote>
  <w:endnote w:type="continuationSeparator" w:id="0">
    <w:p w14:paraId="7B7DB1BD" w14:textId="77777777" w:rsidR="00DD2EA9" w:rsidRDefault="00DD2EA9" w:rsidP="007A73A1">
      <w:pPr>
        <w:spacing w:after="0" w:line="240" w:lineRule="auto"/>
      </w:pPr>
      <w:r>
        <w:continuationSeparator/>
      </w:r>
    </w:p>
  </w:endnote>
  <w:endnote w:type="continuationNotice" w:id="1">
    <w:p w14:paraId="6ABCBE69" w14:textId="77777777" w:rsidR="00DD2EA9" w:rsidRDefault="00DD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empo Std Heavy Condensed">
    <w:altName w:val="Calibri"/>
    <w:panose1 w:val="00000000000000000000"/>
    <w:charset w:val="00"/>
    <w:family w:val="swiss"/>
    <w:notTrueType/>
    <w:pitch w:val="default"/>
    <w:sig w:usb0="00000003" w:usb1="00000000" w:usb2="00000000" w:usb3="00000000" w:csb0="00000001" w:csb1="00000000"/>
  </w:font>
  <w:font w:name="Klinic Slab Book">
    <w:altName w:val="Cambria"/>
    <w:panose1 w:val="00000000000000000000"/>
    <w:charset w:val="00"/>
    <w:family w:val="roman"/>
    <w:notTrueType/>
    <w:pitch w:val="default"/>
    <w:sig w:usb0="00000003" w:usb1="00000000" w:usb2="00000000" w:usb3="00000000" w:csb0="00000001" w:csb1="00000000"/>
  </w:font>
  <w:font w:name="Klinic Slab Medium">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13373"/>
      <w:docPartObj>
        <w:docPartGallery w:val="Page Numbers (Bottom of Page)"/>
        <w:docPartUnique/>
      </w:docPartObj>
    </w:sdtPr>
    <w:sdtEndPr>
      <w:rPr>
        <w:noProof/>
      </w:rPr>
    </w:sdtEndPr>
    <w:sdtContent>
      <w:p w14:paraId="21EF262A" w14:textId="02DB843D" w:rsidR="006D576E" w:rsidRDefault="006D576E">
        <w:pPr>
          <w:pStyle w:val="Footer"/>
          <w:jc w:val="right"/>
        </w:pPr>
        <w:r>
          <w:fldChar w:fldCharType="begin"/>
        </w:r>
        <w:r>
          <w:instrText xml:space="preserve"> PAGE   \* MERGEFORMAT </w:instrText>
        </w:r>
        <w:r>
          <w:fldChar w:fldCharType="separate"/>
        </w:r>
        <w:r w:rsidR="002700CC">
          <w:rPr>
            <w:noProof/>
          </w:rPr>
          <w:t>1</w:t>
        </w:r>
        <w:r>
          <w:rPr>
            <w:noProof/>
          </w:rPr>
          <w:fldChar w:fldCharType="end"/>
        </w:r>
      </w:p>
    </w:sdtContent>
  </w:sdt>
  <w:p w14:paraId="6E97D49A" w14:textId="77777777" w:rsidR="006D576E" w:rsidRDefault="006D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CFC2" w14:textId="77777777" w:rsidR="00DD2EA9" w:rsidRDefault="00DD2EA9" w:rsidP="007A73A1">
      <w:pPr>
        <w:spacing w:after="0" w:line="240" w:lineRule="auto"/>
      </w:pPr>
      <w:r>
        <w:separator/>
      </w:r>
    </w:p>
  </w:footnote>
  <w:footnote w:type="continuationSeparator" w:id="0">
    <w:p w14:paraId="27C66CFA" w14:textId="77777777" w:rsidR="00DD2EA9" w:rsidRDefault="00DD2EA9" w:rsidP="007A73A1">
      <w:pPr>
        <w:spacing w:after="0" w:line="240" w:lineRule="auto"/>
      </w:pPr>
      <w:r>
        <w:continuationSeparator/>
      </w:r>
    </w:p>
  </w:footnote>
  <w:footnote w:type="continuationNotice" w:id="1">
    <w:p w14:paraId="3F64119F" w14:textId="77777777" w:rsidR="00DD2EA9" w:rsidRDefault="00DD2EA9">
      <w:pPr>
        <w:spacing w:after="0" w:line="240" w:lineRule="auto"/>
      </w:pPr>
    </w:p>
  </w:footnote>
  <w:footnote w:id="2">
    <w:p w14:paraId="270E73EB" w14:textId="501C918D" w:rsidR="001653EC" w:rsidRPr="001653EC" w:rsidRDefault="001653EC">
      <w:pPr>
        <w:pStyle w:val="FootnoteText"/>
      </w:pPr>
      <w:r>
        <w:rPr>
          <w:rStyle w:val="FootnoteReference"/>
        </w:rPr>
        <w:footnoteRef/>
      </w:r>
      <w:r>
        <w:t xml:space="preserve"> See www.unisdr.org</w:t>
      </w:r>
    </w:p>
  </w:footnote>
  <w:footnote w:id="3">
    <w:p w14:paraId="1F94CE96" w14:textId="7A8D5479" w:rsidR="006D576E" w:rsidRPr="004F1A93" w:rsidRDefault="006D576E" w:rsidP="00C84855">
      <w:pPr>
        <w:pStyle w:val="FootnoteText"/>
      </w:pPr>
      <w:r>
        <w:rPr>
          <w:rStyle w:val="FootnoteReference"/>
        </w:rPr>
        <w:footnoteRef/>
      </w:r>
      <w:r>
        <w:t xml:space="preserve"> Based on ARISE Board’s decision, at its meeting in May 2017, the term ‘ARISE Networks’ rather than ‘chapters’ is used. </w:t>
      </w:r>
    </w:p>
  </w:footnote>
  <w:footnote w:id="4">
    <w:p w14:paraId="2AC623E4" w14:textId="5C03B36F" w:rsidR="006D576E" w:rsidRPr="002A5D88" w:rsidRDefault="006D576E" w:rsidP="00F0585C">
      <w:pPr>
        <w:pStyle w:val="FootnoteText"/>
      </w:pPr>
      <w:r>
        <w:rPr>
          <w:rStyle w:val="FootnoteReference"/>
        </w:rPr>
        <w:footnoteRef/>
      </w:r>
      <w:r>
        <w:t xml:space="preserve"> </w:t>
      </w:r>
      <w:r w:rsidRPr="002A5D88">
        <w:t>Major Groups</w:t>
      </w:r>
      <w:r>
        <w:t xml:space="preserve"> (MGOS)</w:t>
      </w:r>
      <w:r w:rsidRPr="002A5D88">
        <w:t xml:space="preserve"> were established through the Agenda 21</w:t>
      </w:r>
      <w:r>
        <w:t xml:space="preserve"> in 1992. It </w:t>
      </w:r>
      <w:r w:rsidRPr="002A5D88">
        <w:t xml:space="preserve">formalized nine sectors of society as the main channels through which broad participation would be facilitated in UN </w:t>
      </w:r>
      <w:r>
        <w:t xml:space="preserve">processes and </w:t>
      </w:r>
      <w:r w:rsidRPr="002A5D88">
        <w:t xml:space="preserve">activities related to sustainable development. </w:t>
      </w:r>
      <w:r>
        <w:t>They are a</w:t>
      </w:r>
      <w:r w:rsidRPr="002A5D88">
        <w:t>ccredited by ECOSOC and facilitated by UNDESA Division for</w:t>
      </w:r>
      <w:r>
        <w:t xml:space="preserve"> Sustainable Development (DSD) </w:t>
      </w:r>
      <w:r w:rsidRPr="002A5D88">
        <w:t xml:space="preserve">include the following sectors: Women, Children and Youth, Indigenous Peoples, Non-Governmental Organizations, Local Authorities, Workers and Trade Unions, Business and Industry, Scientific and Technological Community, Farmers. </w:t>
      </w:r>
      <w:r>
        <w:t>MGOS</w:t>
      </w:r>
      <w:r w:rsidRPr="002A5D88">
        <w:t xml:space="preserve"> were reaffirmed by the </w:t>
      </w:r>
      <w:r>
        <w:t xml:space="preserve">2012 </w:t>
      </w:r>
      <w:r w:rsidRPr="002A5D88">
        <w:t xml:space="preserve">Rio+20 Conference, </w:t>
      </w:r>
      <w:r>
        <w:t xml:space="preserve">and since </w:t>
      </w:r>
      <w:r w:rsidRPr="002A5D88">
        <w:t xml:space="preserve">expanded to other stakeholders, including local communities, volunteer groups and foundations, migrants and families, older persons and persons with disabilities. </w:t>
      </w:r>
      <w:r>
        <w:t xml:space="preserve">MGOS are self-organized and appoint a focal point as a facilitator of the group. </w:t>
      </w:r>
      <w:r w:rsidRPr="0086101E">
        <w:t>https://sustainabledevelopment.un.org/majorgroups/about</w:t>
      </w:r>
    </w:p>
  </w:footnote>
  <w:footnote w:id="5">
    <w:p w14:paraId="0E5B9BAD" w14:textId="77777777" w:rsidR="006D576E" w:rsidRPr="00DB6B73" w:rsidRDefault="006D576E" w:rsidP="00C874F2">
      <w:pPr>
        <w:pStyle w:val="FootnoteText"/>
      </w:pPr>
      <w:r>
        <w:rPr>
          <w:rStyle w:val="FootnoteReference"/>
        </w:rPr>
        <w:footnoteRef/>
      </w:r>
      <w:r>
        <w:t xml:space="preserve"> </w:t>
      </w:r>
      <w:r w:rsidRPr="00DB6B73">
        <w:t>The exclusi</w:t>
      </w:r>
      <w:r>
        <w:t xml:space="preserve">onary criteria </w:t>
      </w:r>
      <w:proofErr w:type="gramStart"/>
      <w:r>
        <w:t>was</w:t>
      </w:r>
      <w:proofErr w:type="gramEnd"/>
      <w:r>
        <w:t xml:space="preserve"> updated in July 2018. For more information see:  </w:t>
      </w:r>
      <w:r w:rsidRPr="00DB6B73">
        <w:t>https://www.unglobalcompact.org/docs/about_the_gc/Integrity_measures/integrity-recommendation-2017.pdf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7AA7" w14:textId="42A6841E" w:rsidR="006D576E" w:rsidRPr="007E0B0E" w:rsidRDefault="006D576E" w:rsidP="008227FB">
    <w:pPr>
      <w:pStyle w:val="Header"/>
      <w:rPr>
        <w:lang w:val="fr-CH"/>
      </w:rPr>
    </w:pPr>
    <w:r>
      <w:rPr>
        <w:lang w:val="fr-CH"/>
      </w:rPr>
      <w:tab/>
    </w:r>
    <w:r>
      <w:rPr>
        <w:lang w:val="fr-CH"/>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D4E"/>
    <w:multiLevelType w:val="hybridMultilevel"/>
    <w:tmpl w:val="CC0ED5B4"/>
    <w:lvl w:ilvl="0" w:tplc="04090001">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77DB5"/>
    <w:multiLevelType w:val="hybridMultilevel"/>
    <w:tmpl w:val="9FEA5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93D2B"/>
    <w:multiLevelType w:val="hybridMultilevel"/>
    <w:tmpl w:val="C5D04B3E"/>
    <w:lvl w:ilvl="0" w:tplc="709EC2A4">
      <w:start w:val="1"/>
      <w:numFmt w:val="lowerLetter"/>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033B18AE"/>
    <w:multiLevelType w:val="hybridMultilevel"/>
    <w:tmpl w:val="F918C92C"/>
    <w:lvl w:ilvl="0" w:tplc="04090001">
      <w:start w:val="1"/>
      <w:numFmt w:val="bullet"/>
      <w:lvlText w:val=""/>
      <w:lvlJc w:val="left"/>
      <w:pPr>
        <w:ind w:left="558" w:hanging="420"/>
      </w:pPr>
      <w:rPr>
        <w:rFonts w:ascii="Wingdings" w:hAnsi="Wingdings" w:hint="default"/>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4" w15:restartNumberingAfterBreak="0">
    <w:nsid w:val="05431A10"/>
    <w:multiLevelType w:val="hybridMultilevel"/>
    <w:tmpl w:val="164EFFBA"/>
    <w:lvl w:ilvl="0" w:tplc="2C841EE6">
      <w:start w:val="1"/>
      <w:numFmt w:val="decimal"/>
      <w:lvlText w:val="%1."/>
      <w:lvlJc w:val="left"/>
      <w:pPr>
        <w:ind w:left="820" w:hanging="360"/>
      </w:pPr>
      <w:rPr>
        <w:rFonts w:ascii="Calibri" w:eastAsia="Calibri" w:hAnsi="Calibri" w:cs="Calibri" w:hint="default"/>
        <w:b/>
        <w:bCs/>
        <w:spacing w:val="-2"/>
        <w:w w:val="100"/>
        <w:sz w:val="24"/>
        <w:szCs w:val="24"/>
      </w:rPr>
    </w:lvl>
    <w:lvl w:ilvl="1" w:tplc="A4F861DA">
      <w:numFmt w:val="bullet"/>
      <w:lvlText w:val="•"/>
      <w:lvlJc w:val="left"/>
      <w:pPr>
        <w:ind w:left="1702" w:hanging="360"/>
      </w:pPr>
      <w:rPr>
        <w:rFonts w:hint="default"/>
      </w:rPr>
    </w:lvl>
    <w:lvl w:ilvl="2" w:tplc="685CF794">
      <w:numFmt w:val="bullet"/>
      <w:lvlText w:val="•"/>
      <w:lvlJc w:val="left"/>
      <w:pPr>
        <w:ind w:left="2584" w:hanging="360"/>
      </w:pPr>
      <w:rPr>
        <w:rFonts w:hint="default"/>
      </w:rPr>
    </w:lvl>
    <w:lvl w:ilvl="3" w:tplc="8FBA539A">
      <w:numFmt w:val="bullet"/>
      <w:lvlText w:val="•"/>
      <w:lvlJc w:val="left"/>
      <w:pPr>
        <w:ind w:left="3466" w:hanging="360"/>
      </w:pPr>
      <w:rPr>
        <w:rFonts w:hint="default"/>
      </w:rPr>
    </w:lvl>
    <w:lvl w:ilvl="4" w:tplc="D69A7F82">
      <w:numFmt w:val="bullet"/>
      <w:lvlText w:val="•"/>
      <w:lvlJc w:val="left"/>
      <w:pPr>
        <w:ind w:left="4348" w:hanging="360"/>
      </w:pPr>
      <w:rPr>
        <w:rFonts w:hint="default"/>
      </w:rPr>
    </w:lvl>
    <w:lvl w:ilvl="5" w:tplc="0164AE80">
      <w:numFmt w:val="bullet"/>
      <w:lvlText w:val="•"/>
      <w:lvlJc w:val="left"/>
      <w:pPr>
        <w:ind w:left="5230" w:hanging="360"/>
      </w:pPr>
      <w:rPr>
        <w:rFonts w:hint="default"/>
      </w:rPr>
    </w:lvl>
    <w:lvl w:ilvl="6" w:tplc="DD905C26">
      <w:numFmt w:val="bullet"/>
      <w:lvlText w:val="•"/>
      <w:lvlJc w:val="left"/>
      <w:pPr>
        <w:ind w:left="6112" w:hanging="360"/>
      </w:pPr>
      <w:rPr>
        <w:rFonts w:hint="default"/>
      </w:rPr>
    </w:lvl>
    <w:lvl w:ilvl="7" w:tplc="8EA261A2">
      <w:numFmt w:val="bullet"/>
      <w:lvlText w:val="•"/>
      <w:lvlJc w:val="left"/>
      <w:pPr>
        <w:ind w:left="6994" w:hanging="360"/>
      </w:pPr>
      <w:rPr>
        <w:rFonts w:hint="default"/>
      </w:rPr>
    </w:lvl>
    <w:lvl w:ilvl="8" w:tplc="F640A896">
      <w:numFmt w:val="bullet"/>
      <w:lvlText w:val="•"/>
      <w:lvlJc w:val="left"/>
      <w:pPr>
        <w:ind w:left="7876" w:hanging="360"/>
      </w:pPr>
      <w:rPr>
        <w:rFonts w:hint="default"/>
      </w:rPr>
    </w:lvl>
  </w:abstractNum>
  <w:abstractNum w:abstractNumId="5" w15:restartNumberingAfterBreak="0">
    <w:nsid w:val="05B52C3D"/>
    <w:multiLevelType w:val="hybridMultilevel"/>
    <w:tmpl w:val="A03A65C8"/>
    <w:lvl w:ilvl="0" w:tplc="A2668B54">
      <w:numFmt w:val="bullet"/>
      <w:lvlText w:val="-"/>
      <w:lvlJc w:val="left"/>
      <w:pPr>
        <w:ind w:left="820" w:hanging="360"/>
      </w:pPr>
      <w:rPr>
        <w:rFonts w:ascii="Calibri" w:eastAsia="Calibri" w:hAnsi="Calibri" w:cs="Calibri" w:hint="default"/>
        <w:spacing w:val="-3"/>
        <w:w w:val="100"/>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BE0BE1"/>
    <w:multiLevelType w:val="hybridMultilevel"/>
    <w:tmpl w:val="C186E8CA"/>
    <w:lvl w:ilvl="0" w:tplc="F13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2233D"/>
    <w:multiLevelType w:val="hybridMultilevel"/>
    <w:tmpl w:val="2BB06204"/>
    <w:lvl w:ilvl="0" w:tplc="A2668B54">
      <w:numFmt w:val="bullet"/>
      <w:lvlText w:val="-"/>
      <w:lvlJc w:val="left"/>
      <w:pPr>
        <w:ind w:left="820" w:hanging="360"/>
      </w:pPr>
      <w:rPr>
        <w:rFonts w:ascii="Calibri" w:eastAsia="Calibri" w:hAnsi="Calibri" w:cs="Calibri" w:hint="default"/>
        <w:spacing w:val="-3"/>
        <w:w w:val="100"/>
        <w:sz w:val="24"/>
        <w:szCs w:val="24"/>
      </w:rPr>
    </w:lvl>
    <w:lvl w:ilvl="1" w:tplc="A33EFE90">
      <w:numFmt w:val="bullet"/>
      <w:lvlText w:val="•"/>
      <w:lvlJc w:val="left"/>
      <w:pPr>
        <w:ind w:left="1696" w:hanging="360"/>
      </w:pPr>
      <w:rPr>
        <w:rFonts w:hint="default"/>
      </w:rPr>
    </w:lvl>
    <w:lvl w:ilvl="2" w:tplc="5D66A5A2">
      <w:numFmt w:val="bullet"/>
      <w:lvlText w:val="•"/>
      <w:lvlJc w:val="left"/>
      <w:pPr>
        <w:ind w:left="2572" w:hanging="360"/>
      </w:pPr>
      <w:rPr>
        <w:rFonts w:hint="default"/>
      </w:rPr>
    </w:lvl>
    <w:lvl w:ilvl="3" w:tplc="BEB0FCE6">
      <w:numFmt w:val="bullet"/>
      <w:lvlText w:val="•"/>
      <w:lvlJc w:val="left"/>
      <w:pPr>
        <w:ind w:left="3448" w:hanging="360"/>
      </w:pPr>
      <w:rPr>
        <w:rFonts w:hint="default"/>
      </w:rPr>
    </w:lvl>
    <w:lvl w:ilvl="4" w:tplc="B62EB90C">
      <w:numFmt w:val="bullet"/>
      <w:lvlText w:val="•"/>
      <w:lvlJc w:val="left"/>
      <w:pPr>
        <w:ind w:left="4324" w:hanging="360"/>
      </w:pPr>
      <w:rPr>
        <w:rFonts w:hint="default"/>
      </w:rPr>
    </w:lvl>
    <w:lvl w:ilvl="5" w:tplc="A7C0FB36">
      <w:numFmt w:val="bullet"/>
      <w:lvlText w:val="•"/>
      <w:lvlJc w:val="left"/>
      <w:pPr>
        <w:ind w:left="5200" w:hanging="360"/>
      </w:pPr>
      <w:rPr>
        <w:rFonts w:hint="default"/>
      </w:rPr>
    </w:lvl>
    <w:lvl w:ilvl="6" w:tplc="D1D21A0C">
      <w:numFmt w:val="bullet"/>
      <w:lvlText w:val="•"/>
      <w:lvlJc w:val="left"/>
      <w:pPr>
        <w:ind w:left="6076" w:hanging="360"/>
      </w:pPr>
      <w:rPr>
        <w:rFonts w:hint="default"/>
      </w:rPr>
    </w:lvl>
    <w:lvl w:ilvl="7" w:tplc="90F8074E">
      <w:numFmt w:val="bullet"/>
      <w:lvlText w:val="•"/>
      <w:lvlJc w:val="left"/>
      <w:pPr>
        <w:ind w:left="6952" w:hanging="360"/>
      </w:pPr>
      <w:rPr>
        <w:rFonts w:hint="default"/>
      </w:rPr>
    </w:lvl>
    <w:lvl w:ilvl="8" w:tplc="7ABE654A">
      <w:numFmt w:val="bullet"/>
      <w:lvlText w:val="•"/>
      <w:lvlJc w:val="left"/>
      <w:pPr>
        <w:ind w:left="7828" w:hanging="360"/>
      </w:pPr>
      <w:rPr>
        <w:rFonts w:hint="default"/>
      </w:rPr>
    </w:lvl>
  </w:abstractNum>
  <w:abstractNum w:abstractNumId="8" w15:restartNumberingAfterBreak="0">
    <w:nsid w:val="0687247B"/>
    <w:multiLevelType w:val="hybridMultilevel"/>
    <w:tmpl w:val="CDA4A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C126B"/>
    <w:multiLevelType w:val="hybridMultilevel"/>
    <w:tmpl w:val="942CD9E6"/>
    <w:lvl w:ilvl="0" w:tplc="696822F8">
      <w:start w:val="1"/>
      <w:numFmt w:val="decimal"/>
      <w:lvlText w:val="%1."/>
      <w:lvlJc w:val="left"/>
      <w:pPr>
        <w:ind w:left="460" w:hanging="360"/>
      </w:pPr>
      <w:rPr>
        <w:rFonts w:hint="eastAsia"/>
        <w:spacing w:val="-3"/>
        <w:w w:val="100"/>
        <w:sz w:val="24"/>
        <w:szCs w:val="24"/>
      </w:rPr>
    </w:lvl>
    <w:lvl w:ilvl="1" w:tplc="BF7C8D74">
      <w:numFmt w:val="bullet"/>
      <w:lvlText w:val="•"/>
      <w:lvlJc w:val="left"/>
      <w:pPr>
        <w:ind w:left="1336" w:hanging="360"/>
      </w:pPr>
      <w:rPr>
        <w:rFonts w:hint="default"/>
      </w:rPr>
    </w:lvl>
    <w:lvl w:ilvl="2" w:tplc="14D6A2E2">
      <w:numFmt w:val="bullet"/>
      <w:lvlText w:val="•"/>
      <w:lvlJc w:val="left"/>
      <w:pPr>
        <w:ind w:left="2212" w:hanging="360"/>
      </w:pPr>
      <w:rPr>
        <w:rFonts w:hint="default"/>
      </w:rPr>
    </w:lvl>
    <w:lvl w:ilvl="3" w:tplc="63CE75F6">
      <w:numFmt w:val="bullet"/>
      <w:lvlText w:val="•"/>
      <w:lvlJc w:val="left"/>
      <w:pPr>
        <w:ind w:left="3088" w:hanging="360"/>
      </w:pPr>
      <w:rPr>
        <w:rFonts w:hint="default"/>
      </w:rPr>
    </w:lvl>
    <w:lvl w:ilvl="4" w:tplc="F9C0BBCC">
      <w:numFmt w:val="bullet"/>
      <w:lvlText w:val="•"/>
      <w:lvlJc w:val="left"/>
      <w:pPr>
        <w:ind w:left="3964" w:hanging="360"/>
      </w:pPr>
      <w:rPr>
        <w:rFonts w:hint="default"/>
      </w:rPr>
    </w:lvl>
    <w:lvl w:ilvl="5" w:tplc="20968204">
      <w:numFmt w:val="bullet"/>
      <w:lvlText w:val="•"/>
      <w:lvlJc w:val="left"/>
      <w:pPr>
        <w:ind w:left="4840" w:hanging="360"/>
      </w:pPr>
      <w:rPr>
        <w:rFonts w:hint="default"/>
      </w:rPr>
    </w:lvl>
    <w:lvl w:ilvl="6" w:tplc="6B74E1CE">
      <w:numFmt w:val="bullet"/>
      <w:lvlText w:val="•"/>
      <w:lvlJc w:val="left"/>
      <w:pPr>
        <w:ind w:left="5716" w:hanging="360"/>
      </w:pPr>
      <w:rPr>
        <w:rFonts w:hint="default"/>
      </w:rPr>
    </w:lvl>
    <w:lvl w:ilvl="7" w:tplc="466AC354">
      <w:numFmt w:val="bullet"/>
      <w:lvlText w:val="•"/>
      <w:lvlJc w:val="left"/>
      <w:pPr>
        <w:ind w:left="6592" w:hanging="360"/>
      </w:pPr>
      <w:rPr>
        <w:rFonts w:hint="default"/>
      </w:rPr>
    </w:lvl>
    <w:lvl w:ilvl="8" w:tplc="E75A1CA4">
      <w:numFmt w:val="bullet"/>
      <w:lvlText w:val="•"/>
      <w:lvlJc w:val="left"/>
      <w:pPr>
        <w:ind w:left="7468" w:hanging="360"/>
      </w:pPr>
      <w:rPr>
        <w:rFonts w:hint="default"/>
      </w:rPr>
    </w:lvl>
  </w:abstractNum>
  <w:abstractNum w:abstractNumId="10" w15:restartNumberingAfterBreak="0">
    <w:nsid w:val="072B2314"/>
    <w:multiLevelType w:val="hybridMultilevel"/>
    <w:tmpl w:val="E7E4D3FA"/>
    <w:lvl w:ilvl="0" w:tplc="46CC7C5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0E2C54"/>
    <w:multiLevelType w:val="hybridMultilevel"/>
    <w:tmpl w:val="49407A6A"/>
    <w:lvl w:ilvl="0" w:tplc="44525A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972EC8"/>
    <w:multiLevelType w:val="hybridMultilevel"/>
    <w:tmpl w:val="9F0650E0"/>
    <w:lvl w:ilvl="0" w:tplc="4942D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800B1"/>
    <w:multiLevelType w:val="hybridMultilevel"/>
    <w:tmpl w:val="7972755A"/>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15:restartNumberingAfterBreak="0">
    <w:nsid w:val="0B5C6DB8"/>
    <w:multiLevelType w:val="hybridMultilevel"/>
    <w:tmpl w:val="D7E2AE9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0BE916D1"/>
    <w:multiLevelType w:val="hybridMultilevel"/>
    <w:tmpl w:val="0C382660"/>
    <w:lvl w:ilvl="0" w:tplc="49827792">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AD6839"/>
    <w:multiLevelType w:val="hybridMultilevel"/>
    <w:tmpl w:val="65EA2DA2"/>
    <w:lvl w:ilvl="0" w:tplc="F4C4BF9C">
      <w:start w:val="1"/>
      <w:numFmt w:val="lowerLetter"/>
      <w:lvlText w:val="%1)"/>
      <w:lvlJc w:val="left"/>
      <w:pPr>
        <w:ind w:left="100" w:hanging="360"/>
      </w:pPr>
      <w:rPr>
        <w:rFonts w:ascii="Calibri" w:eastAsia="Calibri" w:hAnsi="Calibri" w:cs="Calibri" w:hint="default"/>
        <w:b/>
        <w:bCs/>
        <w:spacing w:val="-3"/>
        <w:w w:val="100"/>
        <w:sz w:val="24"/>
        <w:szCs w:val="24"/>
      </w:rPr>
    </w:lvl>
    <w:lvl w:ilvl="1" w:tplc="47B8C5B8">
      <w:numFmt w:val="bullet"/>
      <w:lvlText w:val=""/>
      <w:lvlJc w:val="left"/>
      <w:pPr>
        <w:ind w:left="1560" w:hanging="360"/>
      </w:pPr>
      <w:rPr>
        <w:rFonts w:ascii="Symbol" w:eastAsia="Symbol" w:hAnsi="Symbol" w:cs="Symbol" w:hint="default"/>
        <w:w w:val="100"/>
        <w:sz w:val="24"/>
        <w:szCs w:val="24"/>
      </w:rPr>
    </w:lvl>
    <w:lvl w:ilvl="2" w:tplc="DF428A38">
      <w:numFmt w:val="bullet"/>
      <w:lvlText w:val="•"/>
      <w:lvlJc w:val="left"/>
      <w:pPr>
        <w:ind w:left="2453" w:hanging="360"/>
      </w:pPr>
      <w:rPr>
        <w:rFonts w:hint="default"/>
      </w:rPr>
    </w:lvl>
    <w:lvl w:ilvl="3" w:tplc="0AF82DAE">
      <w:numFmt w:val="bullet"/>
      <w:lvlText w:val="•"/>
      <w:lvlJc w:val="left"/>
      <w:pPr>
        <w:ind w:left="3346" w:hanging="360"/>
      </w:pPr>
      <w:rPr>
        <w:rFonts w:hint="default"/>
      </w:rPr>
    </w:lvl>
    <w:lvl w:ilvl="4" w:tplc="D49CF816">
      <w:numFmt w:val="bullet"/>
      <w:lvlText w:val="•"/>
      <w:lvlJc w:val="left"/>
      <w:pPr>
        <w:ind w:left="4240" w:hanging="360"/>
      </w:pPr>
      <w:rPr>
        <w:rFonts w:hint="default"/>
      </w:rPr>
    </w:lvl>
    <w:lvl w:ilvl="5" w:tplc="FE441BC2">
      <w:numFmt w:val="bullet"/>
      <w:lvlText w:val="•"/>
      <w:lvlJc w:val="left"/>
      <w:pPr>
        <w:ind w:left="5133" w:hanging="360"/>
      </w:pPr>
      <w:rPr>
        <w:rFonts w:hint="default"/>
      </w:rPr>
    </w:lvl>
    <w:lvl w:ilvl="6" w:tplc="5D0608FC">
      <w:numFmt w:val="bullet"/>
      <w:lvlText w:val="•"/>
      <w:lvlJc w:val="left"/>
      <w:pPr>
        <w:ind w:left="6026" w:hanging="360"/>
      </w:pPr>
      <w:rPr>
        <w:rFonts w:hint="default"/>
      </w:rPr>
    </w:lvl>
    <w:lvl w:ilvl="7" w:tplc="298E7B5C">
      <w:numFmt w:val="bullet"/>
      <w:lvlText w:val="•"/>
      <w:lvlJc w:val="left"/>
      <w:pPr>
        <w:ind w:left="6920" w:hanging="360"/>
      </w:pPr>
      <w:rPr>
        <w:rFonts w:hint="default"/>
      </w:rPr>
    </w:lvl>
    <w:lvl w:ilvl="8" w:tplc="0E2E6220">
      <w:numFmt w:val="bullet"/>
      <w:lvlText w:val="•"/>
      <w:lvlJc w:val="left"/>
      <w:pPr>
        <w:ind w:left="7813" w:hanging="360"/>
      </w:pPr>
      <w:rPr>
        <w:rFonts w:hint="default"/>
      </w:rPr>
    </w:lvl>
  </w:abstractNum>
  <w:abstractNum w:abstractNumId="17" w15:restartNumberingAfterBreak="0">
    <w:nsid w:val="0E9C2C28"/>
    <w:multiLevelType w:val="hybridMultilevel"/>
    <w:tmpl w:val="A2A2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406845"/>
    <w:multiLevelType w:val="hybridMultilevel"/>
    <w:tmpl w:val="CDA4A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850BB"/>
    <w:multiLevelType w:val="hybridMultilevel"/>
    <w:tmpl w:val="9A262BB4"/>
    <w:lvl w:ilvl="0" w:tplc="A2668B54">
      <w:numFmt w:val="bullet"/>
      <w:lvlText w:val="-"/>
      <w:lvlJc w:val="left"/>
      <w:pPr>
        <w:ind w:left="920" w:hanging="360"/>
      </w:pPr>
      <w:rPr>
        <w:rFonts w:ascii="Calibri" w:eastAsia="Calibri" w:hAnsi="Calibri" w:cs="Calibri" w:hint="default"/>
        <w:spacing w:val="-3"/>
        <w:w w:val="100"/>
        <w:sz w:val="24"/>
        <w:szCs w:val="24"/>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12FF6196"/>
    <w:multiLevelType w:val="hybridMultilevel"/>
    <w:tmpl w:val="F6DE3A30"/>
    <w:lvl w:ilvl="0" w:tplc="CC2681CE">
      <w:numFmt w:val="bullet"/>
      <w:lvlText w:val=""/>
      <w:lvlJc w:val="left"/>
      <w:pPr>
        <w:ind w:left="721" w:hanging="360"/>
      </w:pPr>
      <w:rPr>
        <w:rFonts w:ascii="Symbol" w:eastAsia="Symbol" w:hAnsi="Symbol" w:cs="Symbol" w:hint="default"/>
        <w:w w:val="100"/>
        <w:sz w:val="24"/>
        <w:szCs w:val="24"/>
      </w:rPr>
    </w:lvl>
    <w:lvl w:ilvl="1" w:tplc="46CC7C5A">
      <w:numFmt w:val="bullet"/>
      <w:lvlText w:val="•"/>
      <w:lvlJc w:val="left"/>
      <w:pPr>
        <w:ind w:left="1597" w:hanging="360"/>
      </w:pPr>
      <w:rPr>
        <w:rFonts w:hint="default"/>
      </w:rPr>
    </w:lvl>
    <w:lvl w:ilvl="2" w:tplc="0D583118">
      <w:numFmt w:val="bullet"/>
      <w:lvlText w:val="•"/>
      <w:lvlJc w:val="left"/>
      <w:pPr>
        <w:ind w:left="2473" w:hanging="360"/>
      </w:pPr>
      <w:rPr>
        <w:rFonts w:hint="default"/>
      </w:rPr>
    </w:lvl>
    <w:lvl w:ilvl="3" w:tplc="C60C36CA">
      <w:numFmt w:val="bullet"/>
      <w:lvlText w:val="•"/>
      <w:lvlJc w:val="left"/>
      <w:pPr>
        <w:ind w:left="3349" w:hanging="360"/>
      </w:pPr>
      <w:rPr>
        <w:rFonts w:hint="default"/>
      </w:rPr>
    </w:lvl>
    <w:lvl w:ilvl="4" w:tplc="2EAA9400">
      <w:numFmt w:val="bullet"/>
      <w:lvlText w:val="•"/>
      <w:lvlJc w:val="left"/>
      <w:pPr>
        <w:ind w:left="4225" w:hanging="360"/>
      </w:pPr>
      <w:rPr>
        <w:rFonts w:hint="default"/>
      </w:rPr>
    </w:lvl>
    <w:lvl w:ilvl="5" w:tplc="659EE82E">
      <w:numFmt w:val="bullet"/>
      <w:lvlText w:val="•"/>
      <w:lvlJc w:val="left"/>
      <w:pPr>
        <w:ind w:left="5101" w:hanging="360"/>
      </w:pPr>
      <w:rPr>
        <w:rFonts w:hint="default"/>
      </w:rPr>
    </w:lvl>
    <w:lvl w:ilvl="6" w:tplc="C90ECB3E">
      <w:numFmt w:val="bullet"/>
      <w:lvlText w:val="•"/>
      <w:lvlJc w:val="left"/>
      <w:pPr>
        <w:ind w:left="5977" w:hanging="360"/>
      </w:pPr>
      <w:rPr>
        <w:rFonts w:hint="default"/>
      </w:rPr>
    </w:lvl>
    <w:lvl w:ilvl="7" w:tplc="A5FAE07C">
      <w:numFmt w:val="bullet"/>
      <w:lvlText w:val="•"/>
      <w:lvlJc w:val="left"/>
      <w:pPr>
        <w:ind w:left="6853" w:hanging="360"/>
      </w:pPr>
      <w:rPr>
        <w:rFonts w:hint="default"/>
      </w:rPr>
    </w:lvl>
    <w:lvl w:ilvl="8" w:tplc="9C5C1204">
      <w:numFmt w:val="bullet"/>
      <w:lvlText w:val="•"/>
      <w:lvlJc w:val="left"/>
      <w:pPr>
        <w:ind w:left="7729" w:hanging="360"/>
      </w:pPr>
      <w:rPr>
        <w:rFonts w:hint="default"/>
      </w:rPr>
    </w:lvl>
  </w:abstractNum>
  <w:abstractNum w:abstractNumId="21" w15:restartNumberingAfterBreak="0">
    <w:nsid w:val="13460794"/>
    <w:multiLevelType w:val="hybridMultilevel"/>
    <w:tmpl w:val="9618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101E74"/>
    <w:multiLevelType w:val="hybridMultilevel"/>
    <w:tmpl w:val="1C3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4716D9"/>
    <w:multiLevelType w:val="hybridMultilevel"/>
    <w:tmpl w:val="5016B4B2"/>
    <w:lvl w:ilvl="0" w:tplc="950EE696">
      <w:numFmt w:val="bullet"/>
      <w:lvlText w:val=""/>
      <w:lvlJc w:val="left"/>
      <w:pPr>
        <w:ind w:left="820" w:hanging="360"/>
      </w:pPr>
      <w:rPr>
        <w:rFonts w:ascii="Symbol" w:eastAsia="Symbol" w:hAnsi="Symbol" w:cs="Symbol" w:hint="default"/>
        <w:w w:val="100"/>
        <w:sz w:val="24"/>
        <w:szCs w:val="24"/>
      </w:rPr>
    </w:lvl>
    <w:lvl w:ilvl="1" w:tplc="8B54AF8A">
      <w:numFmt w:val="bullet"/>
      <w:lvlText w:val="•"/>
      <w:lvlJc w:val="left"/>
      <w:pPr>
        <w:ind w:left="1696" w:hanging="360"/>
      </w:pPr>
      <w:rPr>
        <w:rFonts w:hint="default"/>
      </w:rPr>
    </w:lvl>
    <w:lvl w:ilvl="2" w:tplc="F4FC2808">
      <w:numFmt w:val="bullet"/>
      <w:lvlText w:val="•"/>
      <w:lvlJc w:val="left"/>
      <w:pPr>
        <w:ind w:left="2572" w:hanging="360"/>
      </w:pPr>
      <w:rPr>
        <w:rFonts w:hint="default"/>
      </w:rPr>
    </w:lvl>
    <w:lvl w:ilvl="3" w:tplc="3E0CB492">
      <w:numFmt w:val="bullet"/>
      <w:lvlText w:val="•"/>
      <w:lvlJc w:val="left"/>
      <w:pPr>
        <w:ind w:left="3448" w:hanging="360"/>
      </w:pPr>
      <w:rPr>
        <w:rFonts w:hint="default"/>
      </w:rPr>
    </w:lvl>
    <w:lvl w:ilvl="4" w:tplc="E138DB8A">
      <w:numFmt w:val="bullet"/>
      <w:lvlText w:val="•"/>
      <w:lvlJc w:val="left"/>
      <w:pPr>
        <w:ind w:left="4324" w:hanging="360"/>
      </w:pPr>
      <w:rPr>
        <w:rFonts w:hint="default"/>
      </w:rPr>
    </w:lvl>
    <w:lvl w:ilvl="5" w:tplc="D5EC5F64">
      <w:numFmt w:val="bullet"/>
      <w:lvlText w:val="•"/>
      <w:lvlJc w:val="left"/>
      <w:pPr>
        <w:ind w:left="5200" w:hanging="360"/>
      </w:pPr>
      <w:rPr>
        <w:rFonts w:hint="default"/>
      </w:rPr>
    </w:lvl>
    <w:lvl w:ilvl="6" w:tplc="EA9CFDC6">
      <w:numFmt w:val="bullet"/>
      <w:lvlText w:val="•"/>
      <w:lvlJc w:val="left"/>
      <w:pPr>
        <w:ind w:left="6076" w:hanging="360"/>
      </w:pPr>
      <w:rPr>
        <w:rFonts w:hint="default"/>
      </w:rPr>
    </w:lvl>
    <w:lvl w:ilvl="7" w:tplc="5090190E">
      <w:numFmt w:val="bullet"/>
      <w:lvlText w:val="•"/>
      <w:lvlJc w:val="left"/>
      <w:pPr>
        <w:ind w:left="6952" w:hanging="360"/>
      </w:pPr>
      <w:rPr>
        <w:rFonts w:hint="default"/>
      </w:rPr>
    </w:lvl>
    <w:lvl w:ilvl="8" w:tplc="89EE042E">
      <w:numFmt w:val="bullet"/>
      <w:lvlText w:val="•"/>
      <w:lvlJc w:val="left"/>
      <w:pPr>
        <w:ind w:left="7828" w:hanging="360"/>
      </w:pPr>
      <w:rPr>
        <w:rFonts w:hint="default"/>
      </w:rPr>
    </w:lvl>
  </w:abstractNum>
  <w:abstractNum w:abstractNumId="24" w15:restartNumberingAfterBreak="0">
    <w:nsid w:val="1E6840E9"/>
    <w:multiLevelType w:val="hybridMultilevel"/>
    <w:tmpl w:val="F0E6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57BC6"/>
    <w:multiLevelType w:val="hybridMultilevel"/>
    <w:tmpl w:val="7D06DE3C"/>
    <w:lvl w:ilvl="0" w:tplc="62E2E5B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42286"/>
    <w:multiLevelType w:val="hybridMultilevel"/>
    <w:tmpl w:val="30826E74"/>
    <w:lvl w:ilvl="0" w:tplc="BE5C5C2E">
      <w:start w:val="1"/>
      <w:numFmt w:val="decimal"/>
      <w:lvlText w:val="%1."/>
      <w:lvlJc w:val="left"/>
      <w:pPr>
        <w:ind w:left="820" w:hanging="360"/>
      </w:pPr>
      <w:rPr>
        <w:rFonts w:hint="default"/>
        <w:b/>
        <w:bCs/>
        <w:spacing w:val="-4"/>
        <w:w w:val="100"/>
      </w:rPr>
    </w:lvl>
    <w:lvl w:ilvl="1" w:tplc="D428AC4E">
      <w:numFmt w:val="bullet"/>
      <w:lvlText w:val="-"/>
      <w:lvlJc w:val="left"/>
      <w:pPr>
        <w:ind w:left="1180" w:hanging="360"/>
      </w:pPr>
      <w:rPr>
        <w:rFonts w:ascii="Calibri" w:eastAsia="Calibri" w:hAnsi="Calibri" w:cs="Calibri" w:hint="default"/>
        <w:spacing w:val="-3"/>
        <w:w w:val="100"/>
        <w:sz w:val="24"/>
        <w:szCs w:val="24"/>
      </w:rPr>
    </w:lvl>
    <w:lvl w:ilvl="2" w:tplc="BB322230">
      <w:numFmt w:val="bullet"/>
      <w:lvlText w:val="•"/>
      <w:lvlJc w:val="left"/>
      <w:pPr>
        <w:ind w:left="2113" w:hanging="360"/>
      </w:pPr>
      <w:rPr>
        <w:rFonts w:hint="default"/>
      </w:rPr>
    </w:lvl>
    <w:lvl w:ilvl="3" w:tplc="0C543E84">
      <w:numFmt w:val="bullet"/>
      <w:lvlText w:val="•"/>
      <w:lvlJc w:val="left"/>
      <w:pPr>
        <w:ind w:left="3046" w:hanging="360"/>
      </w:pPr>
      <w:rPr>
        <w:rFonts w:hint="default"/>
      </w:rPr>
    </w:lvl>
    <w:lvl w:ilvl="4" w:tplc="DD940D74">
      <w:numFmt w:val="bullet"/>
      <w:lvlText w:val="•"/>
      <w:lvlJc w:val="left"/>
      <w:pPr>
        <w:ind w:left="3980" w:hanging="360"/>
      </w:pPr>
      <w:rPr>
        <w:rFonts w:hint="default"/>
      </w:rPr>
    </w:lvl>
    <w:lvl w:ilvl="5" w:tplc="9EB4D030">
      <w:numFmt w:val="bullet"/>
      <w:lvlText w:val="•"/>
      <w:lvlJc w:val="left"/>
      <w:pPr>
        <w:ind w:left="4913" w:hanging="360"/>
      </w:pPr>
      <w:rPr>
        <w:rFonts w:hint="default"/>
      </w:rPr>
    </w:lvl>
    <w:lvl w:ilvl="6" w:tplc="6E5C2850">
      <w:numFmt w:val="bullet"/>
      <w:lvlText w:val="•"/>
      <w:lvlJc w:val="left"/>
      <w:pPr>
        <w:ind w:left="5846" w:hanging="360"/>
      </w:pPr>
      <w:rPr>
        <w:rFonts w:hint="default"/>
      </w:rPr>
    </w:lvl>
    <w:lvl w:ilvl="7" w:tplc="0C4AF330">
      <w:numFmt w:val="bullet"/>
      <w:lvlText w:val="•"/>
      <w:lvlJc w:val="left"/>
      <w:pPr>
        <w:ind w:left="6780" w:hanging="360"/>
      </w:pPr>
      <w:rPr>
        <w:rFonts w:hint="default"/>
      </w:rPr>
    </w:lvl>
    <w:lvl w:ilvl="8" w:tplc="0B3A17FA">
      <w:numFmt w:val="bullet"/>
      <w:lvlText w:val="•"/>
      <w:lvlJc w:val="left"/>
      <w:pPr>
        <w:ind w:left="7713" w:hanging="360"/>
      </w:pPr>
      <w:rPr>
        <w:rFonts w:hint="default"/>
      </w:rPr>
    </w:lvl>
  </w:abstractNum>
  <w:abstractNum w:abstractNumId="27" w15:restartNumberingAfterBreak="0">
    <w:nsid w:val="23A939D5"/>
    <w:multiLevelType w:val="hybridMultilevel"/>
    <w:tmpl w:val="C472FDEE"/>
    <w:lvl w:ilvl="0" w:tplc="A2668B54">
      <w:numFmt w:val="bullet"/>
      <w:lvlText w:val="-"/>
      <w:lvlJc w:val="left"/>
      <w:pPr>
        <w:ind w:left="360" w:hanging="360"/>
      </w:pPr>
      <w:rPr>
        <w:rFonts w:ascii="Calibri" w:eastAsia="Calibri" w:hAnsi="Calibri" w:cs="Calibri" w:hint="default"/>
        <w:spacing w:val="-3"/>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4587B4D"/>
    <w:multiLevelType w:val="hybridMultilevel"/>
    <w:tmpl w:val="0AF82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63A43BE"/>
    <w:multiLevelType w:val="multilevel"/>
    <w:tmpl w:val="2B46A65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8201C2"/>
    <w:multiLevelType w:val="hybridMultilevel"/>
    <w:tmpl w:val="28B6194A"/>
    <w:lvl w:ilvl="0" w:tplc="A2668B54">
      <w:numFmt w:val="bullet"/>
      <w:lvlText w:val="-"/>
      <w:lvlJc w:val="left"/>
      <w:pPr>
        <w:ind w:left="420" w:hanging="420"/>
      </w:pPr>
      <w:rPr>
        <w:rFonts w:ascii="Calibri" w:eastAsia="Calibri" w:hAnsi="Calibri" w:cs="Calibri" w:hint="default"/>
        <w:spacing w:val="-3"/>
        <w:w w:val="100"/>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8312BB1"/>
    <w:multiLevelType w:val="hybridMultilevel"/>
    <w:tmpl w:val="A498D91E"/>
    <w:lvl w:ilvl="0" w:tplc="089827EA">
      <w:start w:val="1"/>
      <w:numFmt w:val="upperRoman"/>
      <w:lvlText w:val="%1."/>
      <w:lvlJc w:val="left"/>
      <w:pPr>
        <w:ind w:left="469" w:hanging="185"/>
        <w:jc w:val="right"/>
      </w:pPr>
      <w:rPr>
        <w:rFonts w:ascii="Calibri" w:eastAsia="Calibri" w:hAnsi="Calibri" w:cs="Calibri" w:hint="default"/>
        <w:b/>
        <w:bCs/>
        <w:w w:val="100"/>
        <w:sz w:val="24"/>
        <w:szCs w:val="24"/>
      </w:rPr>
    </w:lvl>
    <w:lvl w:ilvl="1" w:tplc="A8B47112">
      <w:start w:val="1"/>
      <w:numFmt w:val="decimal"/>
      <w:lvlText w:val="%2)"/>
      <w:lvlJc w:val="left"/>
      <w:pPr>
        <w:ind w:left="940" w:hanging="360"/>
        <w:jc w:val="right"/>
      </w:pPr>
      <w:rPr>
        <w:rFonts w:ascii="Calibri" w:eastAsia="Calibri" w:hAnsi="Calibri" w:cs="Calibri" w:hint="default"/>
        <w:spacing w:val="-3"/>
        <w:w w:val="100"/>
        <w:sz w:val="24"/>
        <w:szCs w:val="24"/>
      </w:rPr>
    </w:lvl>
    <w:lvl w:ilvl="2" w:tplc="63E6F4FA">
      <w:numFmt w:val="bullet"/>
      <w:lvlText w:val="•"/>
      <w:lvlJc w:val="left"/>
      <w:pPr>
        <w:ind w:left="1924" w:hanging="360"/>
      </w:pPr>
      <w:rPr>
        <w:rFonts w:hint="default"/>
      </w:rPr>
    </w:lvl>
    <w:lvl w:ilvl="3" w:tplc="9A7E69C4">
      <w:numFmt w:val="bullet"/>
      <w:lvlText w:val="•"/>
      <w:lvlJc w:val="left"/>
      <w:pPr>
        <w:ind w:left="2908" w:hanging="360"/>
      </w:pPr>
      <w:rPr>
        <w:rFonts w:hint="default"/>
      </w:rPr>
    </w:lvl>
    <w:lvl w:ilvl="4" w:tplc="EAD8157C">
      <w:numFmt w:val="bullet"/>
      <w:lvlText w:val="•"/>
      <w:lvlJc w:val="left"/>
      <w:pPr>
        <w:ind w:left="3893" w:hanging="360"/>
      </w:pPr>
      <w:rPr>
        <w:rFonts w:hint="default"/>
      </w:rPr>
    </w:lvl>
    <w:lvl w:ilvl="5" w:tplc="A78407B2">
      <w:numFmt w:val="bullet"/>
      <w:lvlText w:val="•"/>
      <w:lvlJc w:val="left"/>
      <w:pPr>
        <w:ind w:left="4877" w:hanging="360"/>
      </w:pPr>
      <w:rPr>
        <w:rFonts w:hint="default"/>
      </w:rPr>
    </w:lvl>
    <w:lvl w:ilvl="6" w:tplc="B274A102">
      <w:numFmt w:val="bullet"/>
      <w:lvlText w:val="•"/>
      <w:lvlJc w:val="left"/>
      <w:pPr>
        <w:ind w:left="5862" w:hanging="360"/>
      </w:pPr>
      <w:rPr>
        <w:rFonts w:hint="default"/>
      </w:rPr>
    </w:lvl>
    <w:lvl w:ilvl="7" w:tplc="75363074">
      <w:numFmt w:val="bullet"/>
      <w:lvlText w:val="•"/>
      <w:lvlJc w:val="left"/>
      <w:pPr>
        <w:ind w:left="6846" w:hanging="360"/>
      </w:pPr>
      <w:rPr>
        <w:rFonts w:hint="default"/>
      </w:rPr>
    </w:lvl>
    <w:lvl w:ilvl="8" w:tplc="5B72A0B0">
      <w:numFmt w:val="bullet"/>
      <w:lvlText w:val="•"/>
      <w:lvlJc w:val="left"/>
      <w:pPr>
        <w:ind w:left="7831" w:hanging="360"/>
      </w:pPr>
      <w:rPr>
        <w:rFonts w:hint="default"/>
      </w:rPr>
    </w:lvl>
  </w:abstractNum>
  <w:abstractNum w:abstractNumId="32" w15:restartNumberingAfterBreak="0">
    <w:nsid w:val="2A926819"/>
    <w:multiLevelType w:val="hybridMultilevel"/>
    <w:tmpl w:val="93525480"/>
    <w:lvl w:ilvl="0" w:tplc="7F847DAE">
      <w:numFmt w:val="bullet"/>
      <w:lvlText w:val="-"/>
      <w:lvlJc w:val="left"/>
      <w:pPr>
        <w:ind w:left="360" w:hanging="360"/>
      </w:pPr>
      <w:rPr>
        <w:rFonts w:ascii="Calibri" w:eastAsiaTheme="minorEastAsia" w:hAnsi="Calibri" w:cs="Calibri" w:hint="default"/>
      </w:rPr>
    </w:lvl>
    <w:lvl w:ilvl="1" w:tplc="46CC7C5A">
      <w:numFmt w:val="bullet"/>
      <w:lvlText w:val="•"/>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BA221CE"/>
    <w:multiLevelType w:val="hybridMultilevel"/>
    <w:tmpl w:val="2B14E1CE"/>
    <w:lvl w:ilvl="0" w:tplc="22824BA6">
      <w:start w:val="1"/>
      <w:numFmt w:val="upperRoman"/>
      <w:lvlText w:val="%1."/>
      <w:lvlJc w:val="left"/>
      <w:pPr>
        <w:ind w:left="1180" w:hanging="720"/>
      </w:pPr>
      <w:rPr>
        <w:rFonts w:ascii="Calibri" w:eastAsia="Calibri" w:hAnsi="Calibri" w:cs="Calibri" w:hint="default"/>
        <w:b/>
        <w:bCs/>
        <w:spacing w:val="-1"/>
        <w:w w:val="100"/>
        <w:sz w:val="28"/>
        <w:szCs w:val="28"/>
      </w:rPr>
    </w:lvl>
    <w:lvl w:ilvl="1" w:tplc="70588080">
      <w:numFmt w:val="bullet"/>
      <w:lvlText w:val="•"/>
      <w:lvlJc w:val="left"/>
      <w:pPr>
        <w:ind w:left="2020" w:hanging="720"/>
      </w:pPr>
      <w:rPr>
        <w:rFonts w:hint="default"/>
      </w:rPr>
    </w:lvl>
    <w:lvl w:ilvl="2" w:tplc="39E44C66">
      <w:numFmt w:val="bullet"/>
      <w:lvlText w:val="•"/>
      <w:lvlJc w:val="left"/>
      <w:pPr>
        <w:ind w:left="2860" w:hanging="720"/>
      </w:pPr>
      <w:rPr>
        <w:rFonts w:hint="default"/>
      </w:rPr>
    </w:lvl>
    <w:lvl w:ilvl="3" w:tplc="4702998A">
      <w:numFmt w:val="bullet"/>
      <w:lvlText w:val="•"/>
      <w:lvlJc w:val="left"/>
      <w:pPr>
        <w:ind w:left="3700" w:hanging="720"/>
      </w:pPr>
      <w:rPr>
        <w:rFonts w:hint="default"/>
      </w:rPr>
    </w:lvl>
    <w:lvl w:ilvl="4" w:tplc="EE106762">
      <w:numFmt w:val="bullet"/>
      <w:lvlText w:val="•"/>
      <w:lvlJc w:val="left"/>
      <w:pPr>
        <w:ind w:left="4540" w:hanging="720"/>
      </w:pPr>
      <w:rPr>
        <w:rFonts w:hint="default"/>
      </w:rPr>
    </w:lvl>
    <w:lvl w:ilvl="5" w:tplc="7974CB32">
      <w:numFmt w:val="bullet"/>
      <w:lvlText w:val="•"/>
      <w:lvlJc w:val="left"/>
      <w:pPr>
        <w:ind w:left="5380" w:hanging="720"/>
      </w:pPr>
      <w:rPr>
        <w:rFonts w:hint="default"/>
      </w:rPr>
    </w:lvl>
    <w:lvl w:ilvl="6" w:tplc="E0C6BF30">
      <w:numFmt w:val="bullet"/>
      <w:lvlText w:val="•"/>
      <w:lvlJc w:val="left"/>
      <w:pPr>
        <w:ind w:left="6220" w:hanging="720"/>
      </w:pPr>
      <w:rPr>
        <w:rFonts w:hint="default"/>
      </w:rPr>
    </w:lvl>
    <w:lvl w:ilvl="7" w:tplc="2C0C1944">
      <w:numFmt w:val="bullet"/>
      <w:lvlText w:val="•"/>
      <w:lvlJc w:val="left"/>
      <w:pPr>
        <w:ind w:left="7060" w:hanging="720"/>
      </w:pPr>
      <w:rPr>
        <w:rFonts w:hint="default"/>
      </w:rPr>
    </w:lvl>
    <w:lvl w:ilvl="8" w:tplc="97983620">
      <w:numFmt w:val="bullet"/>
      <w:lvlText w:val="•"/>
      <w:lvlJc w:val="left"/>
      <w:pPr>
        <w:ind w:left="7900" w:hanging="720"/>
      </w:pPr>
      <w:rPr>
        <w:rFonts w:hint="default"/>
      </w:rPr>
    </w:lvl>
  </w:abstractNum>
  <w:abstractNum w:abstractNumId="34" w15:restartNumberingAfterBreak="0">
    <w:nsid w:val="2CDF167C"/>
    <w:multiLevelType w:val="hybridMultilevel"/>
    <w:tmpl w:val="B5A87846"/>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5" w15:restartNumberingAfterBreak="0">
    <w:nsid w:val="2CE87874"/>
    <w:multiLevelType w:val="multilevel"/>
    <w:tmpl w:val="2CC0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17043E6"/>
    <w:multiLevelType w:val="hybridMultilevel"/>
    <w:tmpl w:val="E72C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2E5957"/>
    <w:multiLevelType w:val="hybridMultilevel"/>
    <w:tmpl w:val="3AECBBE0"/>
    <w:lvl w:ilvl="0" w:tplc="6E88C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B539DE"/>
    <w:multiLevelType w:val="hybridMultilevel"/>
    <w:tmpl w:val="927AD93C"/>
    <w:lvl w:ilvl="0" w:tplc="04090001">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9" w15:restartNumberingAfterBreak="0">
    <w:nsid w:val="35B3479E"/>
    <w:multiLevelType w:val="multilevel"/>
    <w:tmpl w:val="C3622CFC"/>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4064CE"/>
    <w:multiLevelType w:val="hybridMultilevel"/>
    <w:tmpl w:val="6D582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380E55"/>
    <w:multiLevelType w:val="hybridMultilevel"/>
    <w:tmpl w:val="0AD875EA"/>
    <w:lvl w:ilvl="0" w:tplc="35960714">
      <w:start w:val="1"/>
      <w:numFmt w:val="decimal"/>
      <w:lvlText w:val="%1."/>
      <w:lvlJc w:val="left"/>
      <w:pPr>
        <w:ind w:left="840" w:hanging="360"/>
        <w:jc w:val="right"/>
      </w:pPr>
      <w:rPr>
        <w:rFonts w:ascii="Calibri" w:eastAsia="Calibri" w:hAnsi="Calibri" w:cs="Calibri" w:hint="default"/>
        <w:b/>
        <w:bCs/>
        <w:spacing w:val="-3"/>
        <w:w w:val="100"/>
        <w:sz w:val="24"/>
        <w:szCs w:val="24"/>
      </w:rPr>
    </w:lvl>
    <w:lvl w:ilvl="1" w:tplc="040A6B34">
      <w:numFmt w:val="bullet"/>
      <w:lvlText w:val="•"/>
      <w:lvlJc w:val="left"/>
      <w:pPr>
        <w:ind w:left="1716" w:hanging="360"/>
      </w:pPr>
      <w:rPr>
        <w:rFonts w:hint="default"/>
      </w:rPr>
    </w:lvl>
    <w:lvl w:ilvl="2" w:tplc="02062380">
      <w:numFmt w:val="bullet"/>
      <w:lvlText w:val="•"/>
      <w:lvlJc w:val="left"/>
      <w:pPr>
        <w:ind w:left="2592" w:hanging="360"/>
      </w:pPr>
      <w:rPr>
        <w:rFonts w:hint="default"/>
      </w:rPr>
    </w:lvl>
    <w:lvl w:ilvl="3" w:tplc="277E8E40">
      <w:numFmt w:val="bullet"/>
      <w:lvlText w:val="•"/>
      <w:lvlJc w:val="left"/>
      <w:pPr>
        <w:ind w:left="3468" w:hanging="360"/>
      </w:pPr>
      <w:rPr>
        <w:rFonts w:hint="default"/>
      </w:rPr>
    </w:lvl>
    <w:lvl w:ilvl="4" w:tplc="D6365D52">
      <w:numFmt w:val="bullet"/>
      <w:lvlText w:val="•"/>
      <w:lvlJc w:val="left"/>
      <w:pPr>
        <w:ind w:left="4344" w:hanging="360"/>
      </w:pPr>
      <w:rPr>
        <w:rFonts w:hint="default"/>
      </w:rPr>
    </w:lvl>
    <w:lvl w:ilvl="5" w:tplc="6FC2DC32">
      <w:numFmt w:val="bullet"/>
      <w:lvlText w:val="•"/>
      <w:lvlJc w:val="left"/>
      <w:pPr>
        <w:ind w:left="5220" w:hanging="360"/>
      </w:pPr>
      <w:rPr>
        <w:rFonts w:hint="default"/>
      </w:rPr>
    </w:lvl>
    <w:lvl w:ilvl="6" w:tplc="19AA1562">
      <w:numFmt w:val="bullet"/>
      <w:lvlText w:val="•"/>
      <w:lvlJc w:val="left"/>
      <w:pPr>
        <w:ind w:left="6096" w:hanging="360"/>
      </w:pPr>
      <w:rPr>
        <w:rFonts w:hint="default"/>
      </w:rPr>
    </w:lvl>
    <w:lvl w:ilvl="7" w:tplc="B1B29468">
      <w:numFmt w:val="bullet"/>
      <w:lvlText w:val="•"/>
      <w:lvlJc w:val="left"/>
      <w:pPr>
        <w:ind w:left="6972" w:hanging="360"/>
      </w:pPr>
      <w:rPr>
        <w:rFonts w:hint="default"/>
      </w:rPr>
    </w:lvl>
    <w:lvl w:ilvl="8" w:tplc="F544CC56">
      <w:numFmt w:val="bullet"/>
      <w:lvlText w:val="•"/>
      <w:lvlJc w:val="left"/>
      <w:pPr>
        <w:ind w:left="7848" w:hanging="360"/>
      </w:pPr>
      <w:rPr>
        <w:rFonts w:hint="default"/>
      </w:rPr>
    </w:lvl>
  </w:abstractNum>
  <w:abstractNum w:abstractNumId="42" w15:restartNumberingAfterBreak="0">
    <w:nsid w:val="37AC0E05"/>
    <w:multiLevelType w:val="hybridMultilevel"/>
    <w:tmpl w:val="183E7078"/>
    <w:lvl w:ilvl="0" w:tplc="2B84C64C">
      <w:numFmt w:val="bullet"/>
      <w:lvlText w:val=""/>
      <w:lvlJc w:val="left"/>
      <w:pPr>
        <w:ind w:left="820" w:hanging="360"/>
      </w:pPr>
      <w:rPr>
        <w:rFonts w:ascii="Symbol" w:eastAsia="Symbol" w:hAnsi="Symbol" w:cs="Symbol" w:hint="default"/>
        <w:w w:val="100"/>
        <w:sz w:val="24"/>
        <w:szCs w:val="24"/>
      </w:rPr>
    </w:lvl>
    <w:lvl w:ilvl="1" w:tplc="F198F9AE">
      <w:numFmt w:val="bullet"/>
      <w:lvlText w:val="•"/>
      <w:lvlJc w:val="left"/>
      <w:pPr>
        <w:ind w:left="1696" w:hanging="360"/>
      </w:pPr>
      <w:rPr>
        <w:rFonts w:hint="default"/>
      </w:rPr>
    </w:lvl>
    <w:lvl w:ilvl="2" w:tplc="1042319C">
      <w:numFmt w:val="bullet"/>
      <w:lvlText w:val="•"/>
      <w:lvlJc w:val="left"/>
      <w:pPr>
        <w:ind w:left="2572" w:hanging="360"/>
      </w:pPr>
      <w:rPr>
        <w:rFonts w:hint="default"/>
      </w:rPr>
    </w:lvl>
    <w:lvl w:ilvl="3" w:tplc="B37C270A">
      <w:numFmt w:val="bullet"/>
      <w:lvlText w:val="•"/>
      <w:lvlJc w:val="left"/>
      <w:pPr>
        <w:ind w:left="3448" w:hanging="360"/>
      </w:pPr>
      <w:rPr>
        <w:rFonts w:hint="default"/>
      </w:rPr>
    </w:lvl>
    <w:lvl w:ilvl="4" w:tplc="06F0753E">
      <w:numFmt w:val="bullet"/>
      <w:lvlText w:val="•"/>
      <w:lvlJc w:val="left"/>
      <w:pPr>
        <w:ind w:left="4324" w:hanging="360"/>
      </w:pPr>
      <w:rPr>
        <w:rFonts w:hint="default"/>
      </w:rPr>
    </w:lvl>
    <w:lvl w:ilvl="5" w:tplc="3DFE959C">
      <w:numFmt w:val="bullet"/>
      <w:lvlText w:val="•"/>
      <w:lvlJc w:val="left"/>
      <w:pPr>
        <w:ind w:left="5200" w:hanging="360"/>
      </w:pPr>
      <w:rPr>
        <w:rFonts w:hint="default"/>
      </w:rPr>
    </w:lvl>
    <w:lvl w:ilvl="6" w:tplc="E6B66CDC">
      <w:numFmt w:val="bullet"/>
      <w:lvlText w:val="•"/>
      <w:lvlJc w:val="left"/>
      <w:pPr>
        <w:ind w:left="6076" w:hanging="360"/>
      </w:pPr>
      <w:rPr>
        <w:rFonts w:hint="default"/>
      </w:rPr>
    </w:lvl>
    <w:lvl w:ilvl="7" w:tplc="B5E46DD8">
      <w:numFmt w:val="bullet"/>
      <w:lvlText w:val="•"/>
      <w:lvlJc w:val="left"/>
      <w:pPr>
        <w:ind w:left="6952" w:hanging="360"/>
      </w:pPr>
      <w:rPr>
        <w:rFonts w:hint="default"/>
      </w:rPr>
    </w:lvl>
    <w:lvl w:ilvl="8" w:tplc="683ACF88">
      <w:numFmt w:val="bullet"/>
      <w:lvlText w:val="•"/>
      <w:lvlJc w:val="left"/>
      <w:pPr>
        <w:ind w:left="7828" w:hanging="360"/>
      </w:pPr>
      <w:rPr>
        <w:rFonts w:hint="default"/>
      </w:rPr>
    </w:lvl>
  </w:abstractNum>
  <w:abstractNum w:abstractNumId="43" w15:restartNumberingAfterBreak="0">
    <w:nsid w:val="3B79452B"/>
    <w:multiLevelType w:val="hybridMultilevel"/>
    <w:tmpl w:val="01241CE6"/>
    <w:lvl w:ilvl="0" w:tplc="1BA8417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C2AEF"/>
    <w:multiLevelType w:val="hybridMultilevel"/>
    <w:tmpl w:val="4A3C5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50273"/>
    <w:multiLevelType w:val="hybridMultilevel"/>
    <w:tmpl w:val="2EB65C32"/>
    <w:lvl w:ilvl="0" w:tplc="5C22DD98">
      <w:start w:val="1"/>
      <w:numFmt w:val="decimal"/>
      <w:lvlText w:val="%1)"/>
      <w:lvlJc w:val="left"/>
      <w:pPr>
        <w:ind w:left="840" w:hanging="360"/>
      </w:pPr>
      <w:rPr>
        <w:rFonts w:ascii="Calibri" w:eastAsia="Calibri" w:hAnsi="Calibri" w:cs="Calibri" w:hint="default"/>
        <w:spacing w:val="-3"/>
        <w:w w:val="100"/>
        <w:sz w:val="24"/>
        <w:szCs w:val="24"/>
      </w:rPr>
    </w:lvl>
    <w:lvl w:ilvl="1" w:tplc="9E2C7608">
      <w:numFmt w:val="bullet"/>
      <w:lvlText w:val="•"/>
      <w:lvlJc w:val="left"/>
      <w:pPr>
        <w:ind w:left="1716" w:hanging="360"/>
      </w:pPr>
      <w:rPr>
        <w:rFonts w:hint="default"/>
      </w:rPr>
    </w:lvl>
    <w:lvl w:ilvl="2" w:tplc="7BB668A6">
      <w:numFmt w:val="bullet"/>
      <w:lvlText w:val="•"/>
      <w:lvlJc w:val="left"/>
      <w:pPr>
        <w:ind w:left="2592" w:hanging="360"/>
      </w:pPr>
      <w:rPr>
        <w:rFonts w:hint="default"/>
      </w:rPr>
    </w:lvl>
    <w:lvl w:ilvl="3" w:tplc="1B201D1E">
      <w:numFmt w:val="bullet"/>
      <w:lvlText w:val="•"/>
      <w:lvlJc w:val="left"/>
      <w:pPr>
        <w:ind w:left="3468" w:hanging="360"/>
      </w:pPr>
      <w:rPr>
        <w:rFonts w:hint="default"/>
      </w:rPr>
    </w:lvl>
    <w:lvl w:ilvl="4" w:tplc="579A454C">
      <w:numFmt w:val="bullet"/>
      <w:lvlText w:val="•"/>
      <w:lvlJc w:val="left"/>
      <w:pPr>
        <w:ind w:left="4344" w:hanging="360"/>
      </w:pPr>
      <w:rPr>
        <w:rFonts w:hint="default"/>
      </w:rPr>
    </w:lvl>
    <w:lvl w:ilvl="5" w:tplc="F6582F68">
      <w:numFmt w:val="bullet"/>
      <w:lvlText w:val="•"/>
      <w:lvlJc w:val="left"/>
      <w:pPr>
        <w:ind w:left="5220" w:hanging="360"/>
      </w:pPr>
      <w:rPr>
        <w:rFonts w:hint="default"/>
      </w:rPr>
    </w:lvl>
    <w:lvl w:ilvl="6" w:tplc="EF309E02">
      <w:numFmt w:val="bullet"/>
      <w:lvlText w:val="•"/>
      <w:lvlJc w:val="left"/>
      <w:pPr>
        <w:ind w:left="6096" w:hanging="360"/>
      </w:pPr>
      <w:rPr>
        <w:rFonts w:hint="default"/>
      </w:rPr>
    </w:lvl>
    <w:lvl w:ilvl="7" w:tplc="46A6BE50">
      <w:numFmt w:val="bullet"/>
      <w:lvlText w:val="•"/>
      <w:lvlJc w:val="left"/>
      <w:pPr>
        <w:ind w:left="6972" w:hanging="360"/>
      </w:pPr>
      <w:rPr>
        <w:rFonts w:hint="default"/>
      </w:rPr>
    </w:lvl>
    <w:lvl w:ilvl="8" w:tplc="B28E8232">
      <w:numFmt w:val="bullet"/>
      <w:lvlText w:val="•"/>
      <w:lvlJc w:val="left"/>
      <w:pPr>
        <w:ind w:left="7848" w:hanging="360"/>
      </w:pPr>
      <w:rPr>
        <w:rFonts w:hint="default"/>
      </w:rPr>
    </w:lvl>
  </w:abstractNum>
  <w:abstractNum w:abstractNumId="46" w15:restartNumberingAfterBreak="0">
    <w:nsid w:val="43E146DE"/>
    <w:multiLevelType w:val="hybridMultilevel"/>
    <w:tmpl w:val="A74C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B822F6">
      <w:numFmt w:val="bullet"/>
      <w:lvlText w:val="•"/>
      <w:lvlJc w:val="left"/>
      <w:pPr>
        <w:ind w:left="2160" w:hanging="360"/>
      </w:pPr>
      <w:rPr>
        <w:rFonts w:asciiTheme="minorHAnsi" w:eastAsiaTheme="minorEastAsia" w:hAnsiTheme="minorHAns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967049"/>
    <w:multiLevelType w:val="hybridMultilevel"/>
    <w:tmpl w:val="EE2A452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451E6090"/>
    <w:multiLevelType w:val="hybridMultilevel"/>
    <w:tmpl w:val="5F14F49E"/>
    <w:lvl w:ilvl="0" w:tplc="C8B67A5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226C97"/>
    <w:multiLevelType w:val="hybridMultilevel"/>
    <w:tmpl w:val="368E40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58D01BD"/>
    <w:multiLevelType w:val="hybridMultilevel"/>
    <w:tmpl w:val="87541926"/>
    <w:lvl w:ilvl="0" w:tplc="7F847DAE">
      <w:numFmt w:val="bullet"/>
      <w:lvlText w:val="-"/>
      <w:lvlJc w:val="left"/>
      <w:pPr>
        <w:ind w:left="360" w:hanging="360"/>
      </w:pPr>
      <w:rPr>
        <w:rFonts w:ascii="Calibri" w:eastAsiaTheme="minorEastAsia" w:hAnsi="Calibri" w:cs="Calibri"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5994096"/>
    <w:multiLevelType w:val="multilevel"/>
    <w:tmpl w:val="F028F5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AA31F69"/>
    <w:multiLevelType w:val="hybridMultilevel"/>
    <w:tmpl w:val="022EF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E0085"/>
    <w:multiLevelType w:val="hybridMultilevel"/>
    <w:tmpl w:val="AB16EA4E"/>
    <w:lvl w:ilvl="0" w:tplc="0D5CD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C4261D"/>
    <w:multiLevelType w:val="hybridMultilevel"/>
    <w:tmpl w:val="2E54D166"/>
    <w:lvl w:ilvl="0" w:tplc="EA36D3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710446"/>
    <w:multiLevelType w:val="hybridMultilevel"/>
    <w:tmpl w:val="FADC71CE"/>
    <w:lvl w:ilvl="0" w:tplc="EB12D626">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8C3F28"/>
    <w:multiLevelType w:val="hybridMultilevel"/>
    <w:tmpl w:val="3B04636E"/>
    <w:lvl w:ilvl="0" w:tplc="04090001">
      <w:start w:val="1"/>
      <w:numFmt w:val="bullet"/>
      <w:lvlText w:val=""/>
      <w:lvlJc w:val="left"/>
      <w:pPr>
        <w:ind w:left="539" w:hanging="420"/>
      </w:pPr>
      <w:rPr>
        <w:rFonts w:ascii="Wingdings" w:hAnsi="Wingdings" w:hint="default"/>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57" w15:restartNumberingAfterBreak="0">
    <w:nsid w:val="51F853FC"/>
    <w:multiLevelType w:val="hybridMultilevel"/>
    <w:tmpl w:val="3B4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E94A44"/>
    <w:multiLevelType w:val="hybridMultilevel"/>
    <w:tmpl w:val="BB202B94"/>
    <w:lvl w:ilvl="0" w:tplc="55E4776E">
      <w:numFmt w:val="bullet"/>
      <w:lvlText w:val="-"/>
      <w:lvlJc w:val="left"/>
      <w:pPr>
        <w:ind w:left="840" w:hanging="360"/>
      </w:pPr>
      <w:rPr>
        <w:rFonts w:ascii="Calibri" w:eastAsia="Calibri" w:hAnsi="Calibri" w:cs="Calibri" w:hint="default"/>
        <w:spacing w:val="-3"/>
        <w:w w:val="100"/>
        <w:sz w:val="24"/>
        <w:szCs w:val="24"/>
      </w:rPr>
    </w:lvl>
    <w:lvl w:ilvl="1" w:tplc="4D808050">
      <w:numFmt w:val="bullet"/>
      <w:lvlText w:val="•"/>
      <w:lvlJc w:val="left"/>
      <w:pPr>
        <w:ind w:left="1716" w:hanging="360"/>
      </w:pPr>
      <w:rPr>
        <w:rFonts w:hint="default"/>
      </w:rPr>
    </w:lvl>
    <w:lvl w:ilvl="2" w:tplc="F7E01002">
      <w:numFmt w:val="bullet"/>
      <w:lvlText w:val="•"/>
      <w:lvlJc w:val="left"/>
      <w:pPr>
        <w:ind w:left="2592" w:hanging="360"/>
      </w:pPr>
      <w:rPr>
        <w:rFonts w:hint="default"/>
      </w:rPr>
    </w:lvl>
    <w:lvl w:ilvl="3" w:tplc="9036FBC0">
      <w:numFmt w:val="bullet"/>
      <w:lvlText w:val="•"/>
      <w:lvlJc w:val="left"/>
      <w:pPr>
        <w:ind w:left="3468" w:hanging="360"/>
      </w:pPr>
      <w:rPr>
        <w:rFonts w:hint="default"/>
      </w:rPr>
    </w:lvl>
    <w:lvl w:ilvl="4" w:tplc="A5C4045C">
      <w:numFmt w:val="bullet"/>
      <w:lvlText w:val="•"/>
      <w:lvlJc w:val="left"/>
      <w:pPr>
        <w:ind w:left="4344" w:hanging="360"/>
      </w:pPr>
      <w:rPr>
        <w:rFonts w:hint="default"/>
      </w:rPr>
    </w:lvl>
    <w:lvl w:ilvl="5" w:tplc="A8B2361E">
      <w:numFmt w:val="bullet"/>
      <w:lvlText w:val="•"/>
      <w:lvlJc w:val="left"/>
      <w:pPr>
        <w:ind w:left="5220" w:hanging="360"/>
      </w:pPr>
      <w:rPr>
        <w:rFonts w:hint="default"/>
      </w:rPr>
    </w:lvl>
    <w:lvl w:ilvl="6" w:tplc="99781E5A">
      <w:numFmt w:val="bullet"/>
      <w:lvlText w:val="•"/>
      <w:lvlJc w:val="left"/>
      <w:pPr>
        <w:ind w:left="6096" w:hanging="360"/>
      </w:pPr>
      <w:rPr>
        <w:rFonts w:hint="default"/>
      </w:rPr>
    </w:lvl>
    <w:lvl w:ilvl="7" w:tplc="CBAC029E">
      <w:numFmt w:val="bullet"/>
      <w:lvlText w:val="•"/>
      <w:lvlJc w:val="left"/>
      <w:pPr>
        <w:ind w:left="6972" w:hanging="360"/>
      </w:pPr>
      <w:rPr>
        <w:rFonts w:hint="default"/>
      </w:rPr>
    </w:lvl>
    <w:lvl w:ilvl="8" w:tplc="CA40B432">
      <w:numFmt w:val="bullet"/>
      <w:lvlText w:val="•"/>
      <w:lvlJc w:val="left"/>
      <w:pPr>
        <w:ind w:left="7848" w:hanging="360"/>
      </w:pPr>
      <w:rPr>
        <w:rFonts w:hint="default"/>
      </w:rPr>
    </w:lvl>
  </w:abstractNum>
  <w:abstractNum w:abstractNumId="59" w15:restartNumberingAfterBreak="0">
    <w:nsid w:val="54FA3AEE"/>
    <w:multiLevelType w:val="hybridMultilevel"/>
    <w:tmpl w:val="06065E78"/>
    <w:lvl w:ilvl="0" w:tplc="EB12D626">
      <w:start w:val="2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C055F8"/>
    <w:multiLevelType w:val="hybridMultilevel"/>
    <w:tmpl w:val="8E0E471E"/>
    <w:lvl w:ilvl="0" w:tplc="A4EA527C">
      <w:start w:val="1"/>
      <w:numFmt w:val="lowerLetter"/>
      <w:lvlText w:val="%1)"/>
      <w:lvlJc w:val="left"/>
      <w:pPr>
        <w:ind w:left="820" w:hanging="360"/>
      </w:pPr>
      <w:rPr>
        <w:rFonts w:ascii="Calibri" w:eastAsia="Calibri" w:hAnsi="Calibri" w:cs="Calibri" w:hint="default"/>
        <w:b/>
        <w:bCs/>
        <w:spacing w:val="-1"/>
        <w:w w:val="100"/>
        <w:sz w:val="24"/>
        <w:szCs w:val="24"/>
      </w:rPr>
    </w:lvl>
    <w:lvl w:ilvl="1" w:tplc="D6507C48">
      <w:numFmt w:val="bullet"/>
      <w:lvlText w:val="•"/>
      <w:lvlJc w:val="left"/>
      <w:pPr>
        <w:ind w:left="1702" w:hanging="360"/>
      </w:pPr>
      <w:rPr>
        <w:rFonts w:hint="default"/>
      </w:rPr>
    </w:lvl>
    <w:lvl w:ilvl="2" w:tplc="55A04DBC">
      <w:numFmt w:val="bullet"/>
      <w:lvlText w:val="•"/>
      <w:lvlJc w:val="left"/>
      <w:pPr>
        <w:ind w:left="2584" w:hanging="360"/>
      </w:pPr>
      <w:rPr>
        <w:rFonts w:hint="default"/>
      </w:rPr>
    </w:lvl>
    <w:lvl w:ilvl="3" w:tplc="B5E477BA">
      <w:numFmt w:val="bullet"/>
      <w:lvlText w:val="•"/>
      <w:lvlJc w:val="left"/>
      <w:pPr>
        <w:ind w:left="3466" w:hanging="360"/>
      </w:pPr>
      <w:rPr>
        <w:rFonts w:hint="default"/>
      </w:rPr>
    </w:lvl>
    <w:lvl w:ilvl="4" w:tplc="9BC68A9E">
      <w:numFmt w:val="bullet"/>
      <w:lvlText w:val="•"/>
      <w:lvlJc w:val="left"/>
      <w:pPr>
        <w:ind w:left="4348" w:hanging="360"/>
      </w:pPr>
      <w:rPr>
        <w:rFonts w:hint="default"/>
      </w:rPr>
    </w:lvl>
    <w:lvl w:ilvl="5" w:tplc="470E68CE">
      <w:numFmt w:val="bullet"/>
      <w:lvlText w:val="•"/>
      <w:lvlJc w:val="left"/>
      <w:pPr>
        <w:ind w:left="5230" w:hanging="360"/>
      </w:pPr>
      <w:rPr>
        <w:rFonts w:hint="default"/>
      </w:rPr>
    </w:lvl>
    <w:lvl w:ilvl="6" w:tplc="2B0011C6">
      <w:numFmt w:val="bullet"/>
      <w:lvlText w:val="•"/>
      <w:lvlJc w:val="left"/>
      <w:pPr>
        <w:ind w:left="6112" w:hanging="360"/>
      </w:pPr>
      <w:rPr>
        <w:rFonts w:hint="default"/>
      </w:rPr>
    </w:lvl>
    <w:lvl w:ilvl="7" w:tplc="5074C9BA">
      <w:numFmt w:val="bullet"/>
      <w:lvlText w:val="•"/>
      <w:lvlJc w:val="left"/>
      <w:pPr>
        <w:ind w:left="6994" w:hanging="360"/>
      </w:pPr>
      <w:rPr>
        <w:rFonts w:hint="default"/>
      </w:rPr>
    </w:lvl>
    <w:lvl w:ilvl="8" w:tplc="5DC826BA">
      <w:numFmt w:val="bullet"/>
      <w:lvlText w:val="•"/>
      <w:lvlJc w:val="left"/>
      <w:pPr>
        <w:ind w:left="7876" w:hanging="360"/>
      </w:pPr>
      <w:rPr>
        <w:rFonts w:hint="default"/>
      </w:rPr>
    </w:lvl>
  </w:abstractNum>
  <w:abstractNum w:abstractNumId="61" w15:restartNumberingAfterBreak="0">
    <w:nsid w:val="5AA24F71"/>
    <w:multiLevelType w:val="multilevel"/>
    <w:tmpl w:val="F028F5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DA36FC"/>
    <w:multiLevelType w:val="hybridMultilevel"/>
    <w:tmpl w:val="4BC06760"/>
    <w:lvl w:ilvl="0" w:tplc="2BC69F5A">
      <w:start w:val="1"/>
      <w:numFmt w:val="lowerLetter"/>
      <w:lvlText w:val="%1)"/>
      <w:lvlJc w:val="left"/>
      <w:pPr>
        <w:ind w:left="840" w:hanging="360"/>
      </w:pPr>
      <w:rPr>
        <w:rFonts w:ascii="Calibri" w:eastAsia="Calibri" w:hAnsi="Calibri" w:cs="Calibri" w:hint="default"/>
        <w:spacing w:val="-3"/>
        <w:w w:val="100"/>
        <w:sz w:val="24"/>
        <w:szCs w:val="24"/>
      </w:rPr>
    </w:lvl>
    <w:lvl w:ilvl="1" w:tplc="BF7C8D74">
      <w:numFmt w:val="bullet"/>
      <w:lvlText w:val="•"/>
      <w:lvlJc w:val="left"/>
      <w:pPr>
        <w:ind w:left="1716" w:hanging="360"/>
      </w:pPr>
      <w:rPr>
        <w:rFonts w:hint="default"/>
      </w:rPr>
    </w:lvl>
    <w:lvl w:ilvl="2" w:tplc="14D6A2E2">
      <w:numFmt w:val="bullet"/>
      <w:lvlText w:val="•"/>
      <w:lvlJc w:val="left"/>
      <w:pPr>
        <w:ind w:left="2592" w:hanging="360"/>
      </w:pPr>
      <w:rPr>
        <w:rFonts w:hint="default"/>
      </w:rPr>
    </w:lvl>
    <w:lvl w:ilvl="3" w:tplc="63CE75F6">
      <w:numFmt w:val="bullet"/>
      <w:lvlText w:val="•"/>
      <w:lvlJc w:val="left"/>
      <w:pPr>
        <w:ind w:left="3468" w:hanging="360"/>
      </w:pPr>
      <w:rPr>
        <w:rFonts w:hint="default"/>
      </w:rPr>
    </w:lvl>
    <w:lvl w:ilvl="4" w:tplc="F9C0BBCC">
      <w:numFmt w:val="bullet"/>
      <w:lvlText w:val="•"/>
      <w:lvlJc w:val="left"/>
      <w:pPr>
        <w:ind w:left="4344" w:hanging="360"/>
      </w:pPr>
      <w:rPr>
        <w:rFonts w:hint="default"/>
      </w:rPr>
    </w:lvl>
    <w:lvl w:ilvl="5" w:tplc="20968204">
      <w:numFmt w:val="bullet"/>
      <w:lvlText w:val="•"/>
      <w:lvlJc w:val="left"/>
      <w:pPr>
        <w:ind w:left="5220" w:hanging="360"/>
      </w:pPr>
      <w:rPr>
        <w:rFonts w:hint="default"/>
      </w:rPr>
    </w:lvl>
    <w:lvl w:ilvl="6" w:tplc="6B74E1CE">
      <w:numFmt w:val="bullet"/>
      <w:lvlText w:val="•"/>
      <w:lvlJc w:val="left"/>
      <w:pPr>
        <w:ind w:left="6096" w:hanging="360"/>
      </w:pPr>
      <w:rPr>
        <w:rFonts w:hint="default"/>
      </w:rPr>
    </w:lvl>
    <w:lvl w:ilvl="7" w:tplc="466AC354">
      <w:numFmt w:val="bullet"/>
      <w:lvlText w:val="•"/>
      <w:lvlJc w:val="left"/>
      <w:pPr>
        <w:ind w:left="6972" w:hanging="360"/>
      </w:pPr>
      <w:rPr>
        <w:rFonts w:hint="default"/>
      </w:rPr>
    </w:lvl>
    <w:lvl w:ilvl="8" w:tplc="E75A1CA4">
      <w:numFmt w:val="bullet"/>
      <w:lvlText w:val="•"/>
      <w:lvlJc w:val="left"/>
      <w:pPr>
        <w:ind w:left="7848" w:hanging="360"/>
      </w:pPr>
      <w:rPr>
        <w:rFonts w:hint="default"/>
      </w:rPr>
    </w:lvl>
  </w:abstractNum>
  <w:abstractNum w:abstractNumId="63" w15:restartNumberingAfterBreak="0">
    <w:nsid w:val="5E547C05"/>
    <w:multiLevelType w:val="hybridMultilevel"/>
    <w:tmpl w:val="53A42D2A"/>
    <w:lvl w:ilvl="0" w:tplc="3230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F24CD1"/>
    <w:multiLevelType w:val="hybridMultilevel"/>
    <w:tmpl w:val="53822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08411A"/>
    <w:multiLevelType w:val="multilevel"/>
    <w:tmpl w:val="8CD09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8E028A3"/>
    <w:multiLevelType w:val="hybridMultilevel"/>
    <w:tmpl w:val="6FD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F465F6"/>
    <w:multiLevelType w:val="hybridMultilevel"/>
    <w:tmpl w:val="D018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962FD2"/>
    <w:multiLevelType w:val="hybridMultilevel"/>
    <w:tmpl w:val="6970883E"/>
    <w:lvl w:ilvl="0" w:tplc="EB12D626">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4F478C"/>
    <w:multiLevelType w:val="multilevel"/>
    <w:tmpl w:val="2CC0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DF17935"/>
    <w:multiLevelType w:val="hybridMultilevel"/>
    <w:tmpl w:val="7E84FA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46D46EB"/>
    <w:multiLevelType w:val="multilevel"/>
    <w:tmpl w:val="2CC0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4F34E99"/>
    <w:multiLevelType w:val="hybridMultilevel"/>
    <w:tmpl w:val="07106AD2"/>
    <w:lvl w:ilvl="0" w:tplc="9BACC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423FFB"/>
    <w:multiLevelType w:val="hybridMultilevel"/>
    <w:tmpl w:val="A79ED728"/>
    <w:lvl w:ilvl="0" w:tplc="BA20E704">
      <w:start w:val="1"/>
      <w:numFmt w:val="lowerLetter"/>
      <w:lvlText w:val="%1)"/>
      <w:lvlJc w:val="left"/>
      <w:pPr>
        <w:ind w:left="820" w:hanging="360"/>
      </w:pPr>
      <w:rPr>
        <w:rFonts w:ascii="Calibri" w:eastAsia="Calibri" w:hAnsi="Calibri" w:cs="Calibri" w:hint="default"/>
        <w:spacing w:val="-3"/>
        <w:w w:val="100"/>
        <w:sz w:val="24"/>
        <w:szCs w:val="24"/>
      </w:rPr>
    </w:lvl>
    <w:lvl w:ilvl="1" w:tplc="2996BE2C">
      <w:numFmt w:val="bullet"/>
      <w:lvlText w:val="•"/>
      <w:lvlJc w:val="left"/>
      <w:pPr>
        <w:ind w:left="1702" w:hanging="360"/>
      </w:pPr>
      <w:rPr>
        <w:rFonts w:hint="default"/>
      </w:rPr>
    </w:lvl>
    <w:lvl w:ilvl="2" w:tplc="58C4CB52">
      <w:numFmt w:val="bullet"/>
      <w:lvlText w:val="•"/>
      <w:lvlJc w:val="left"/>
      <w:pPr>
        <w:ind w:left="2584" w:hanging="360"/>
      </w:pPr>
      <w:rPr>
        <w:rFonts w:hint="default"/>
      </w:rPr>
    </w:lvl>
    <w:lvl w:ilvl="3" w:tplc="9FE0E8DA">
      <w:numFmt w:val="bullet"/>
      <w:lvlText w:val="•"/>
      <w:lvlJc w:val="left"/>
      <w:pPr>
        <w:ind w:left="3466" w:hanging="360"/>
      </w:pPr>
      <w:rPr>
        <w:rFonts w:hint="default"/>
      </w:rPr>
    </w:lvl>
    <w:lvl w:ilvl="4" w:tplc="918C170E">
      <w:numFmt w:val="bullet"/>
      <w:lvlText w:val="•"/>
      <w:lvlJc w:val="left"/>
      <w:pPr>
        <w:ind w:left="4348" w:hanging="360"/>
      </w:pPr>
      <w:rPr>
        <w:rFonts w:hint="default"/>
      </w:rPr>
    </w:lvl>
    <w:lvl w:ilvl="5" w:tplc="E568464A">
      <w:numFmt w:val="bullet"/>
      <w:lvlText w:val="•"/>
      <w:lvlJc w:val="left"/>
      <w:pPr>
        <w:ind w:left="5230" w:hanging="360"/>
      </w:pPr>
      <w:rPr>
        <w:rFonts w:hint="default"/>
      </w:rPr>
    </w:lvl>
    <w:lvl w:ilvl="6" w:tplc="F7BCA710">
      <w:numFmt w:val="bullet"/>
      <w:lvlText w:val="•"/>
      <w:lvlJc w:val="left"/>
      <w:pPr>
        <w:ind w:left="6112" w:hanging="360"/>
      </w:pPr>
      <w:rPr>
        <w:rFonts w:hint="default"/>
      </w:rPr>
    </w:lvl>
    <w:lvl w:ilvl="7" w:tplc="7ACEA4D8">
      <w:numFmt w:val="bullet"/>
      <w:lvlText w:val="•"/>
      <w:lvlJc w:val="left"/>
      <w:pPr>
        <w:ind w:left="6994" w:hanging="360"/>
      </w:pPr>
      <w:rPr>
        <w:rFonts w:hint="default"/>
      </w:rPr>
    </w:lvl>
    <w:lvl w:ilvl="8" w:tplc="94AE6EA8">
      <w:numFmt w:val="bullet"/>
      <w:lvlText w:val="•"/>
      <w:lvlJc w:val="left"/>
      <w:pPr>
        <w:ind w:left="7876" w:hanging="360"/>
      </w:pPr>
      <w:rPr>
        <w:rFonts w:hint="default"/>
      </w:rPr>
    </w:lvl>
  </w:abstractNum>
  <w:abstractNum w:abstractNumId="74" w15:restartNumberingAfterBreak="0">
    <w:nsid w:val="75E808ED"/>
    <w:multiLevelType w:val="hybridMultilevel"/>
    <w:tmpl w:val="5BF2B4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6"/>
  </w:num>
  <w:num w:numId="2">
    <w:abstractNumId w:val="17"/>
  </w:num>
  <w:num w:numId="3">
    <w:abstractNumId w:val="55"/>
  </w:num>
  <w:num w:numId="4">
    <w:abstractNumId w:val="59"/>
  </w:num>
  <w:num w:numId="5">
    <w:abstractNumId w:val="68"/>
  </w:num>
  <w:num w:numId="6">
    <w:abstractNumId w:val="1"/>
  </w:num>
  <w:num w:numId="7">
    <w:abstractNumId w:val="22"/>
  </w:num>
  <w:num w:numId="8">
    <w:abstractNumId w:val="52"/>
  </w:num>
  <w:num w:numId="9">
    <w:abstractNumId w:val="15"/>
  </w:num>
  <w:num w:numId="10">
    <w:abstractNumId w:val="57"/>
  </w:num>
  <w:num w:numId="11">
    <w:abstractNumId w:val="21"/>
  </w:num>
  <w:num w:numId="12">
    <w:abstractNumId w:val="37"/>
  </w:num>
  <w:num w:numId="13">
    <w:abstractNumId w:val="72"/>
  </w:num>
  <w:num w:numId="14">
    <w:abstractNumId w:val="6"/>
  </w:num>
  <w:num w:numId="15">
    <w:abstractNumId w:val="54"/>
  </w:num>
  <w:num w:numId="16">
    <w:abstractNumId w:val="63"/>
  </w:num>
  <w:num w:numId="17">
    <w:abstractNumId w:val="43"/>
  </w:num>
  <w:num w:numId="18">
    <w:abstractNumId w:val="18"/>
  </w:num>
  <w:num w:numId="19">
    <w:abstractNumId w:val="67"/>
  </w:num>
  <w:num w:numId="20">
    <w:abstractNumId w:val="36"/>
  </w:num>
  <w:num w:numId="21">
    <w:abstractNumId w:val="12"/>
  </w:num>
  <w:num w:numId="22">
    <w:abstractNumId w:val="51"/>
  </w:num>
  <w:num w:numId="23">
    <w:abstractNumId w:val="61"/>
  </w:num>
  <w:num w:numId="24">
    <w:abstractNumId w:val="48"/>
  </w:num>
  <w:num w:numId="25">
    <w:abstractNumId w:val="66"/>
  </w:num>
  <w:num w:numId="26">
    <w:abstractNumId w:val="29"/>
  </w:num>
  <w:num w:numId="27">
    <w:abstractNumId w:val="39"/>
  </w:num>
  <w:num w:numId="28">
    <w:abstractNumId w:val="44"/>
  </w:num>
  <w:num w:numId="29">
    <w:abstractNumId w:val="8"/>
  </w:num>
  <w:num w:numId="30">
    <w:abstractNumId w:val="65"/>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35"/>
  </w:num>
  <w:num w:numId="44">
    <w:abstractNumId w:val="20"/>
  </w:num>
  <w:num w:numId="45">
    <w:abstractNumId w:val="42"/>
  </w:num>
  <w:num w:numId="46">
    <w:abstractNumId w:val="7"/>
  </w:num>
  <w:num w:numId="47">
    <w:abstractNumId w:val="31"/>
  </w:num>
  <w:num w:numId="48">
    <w:abstractNumId w:val="73"/>
  </w:num>
  <w:num w:numId="49">
    <w:abstractNumId w:val="60"/>
  </w:num>
  <w:num w:numId="50">
    <w:abstractNumId w:val="4"/>
  </w:num>
  <w:num w:numId="51">
    <w:abstractNumId w:val="23"/>
  </w:num>
  <w:num w:numId="52">
    <w:abstractNumId w:val="58"/>
  </w:num>
  <w:num w:numId="53">
    <w:abstractNumId w:val="41"/>
  </w:num>
  <w:num w:numId="54">
    <w:abstractNumId w:val="45"/>
  </w:num>
  <w:num w:numId="55">
    <w:abstractNumId w:val="16"/>
  </w:num>
  <w:num w:numId="56">
    <w:abstractNumId w:val="62"/>
  </w:num>
  <w:num w:numId="57">
    <w:abstractNumId w:val="26"/>
  </w:num>
  <w:num w:numId="58">
    <w:abstractNumId w:val="33"/>
  </w:num>
  <w:num w:numId="59">
    <w:abstractNumId w:val="47"/>
  </w:num>
  <w:num w:numId="60">
    <w:abstractNumId w:val="13"/>
  </w:num>
  <w:num w:numId="61">
    <w:abstractNumId w:val="9"/>
  </w:num>
  <w:num w:numId="62">
    <w:abstractNumId w:val="3"/>
  </w:num>
  <w:num w:numId="63">
    <w:abstractNumId w:val="38"/>
  </w:num>
  <w:num w:numId="64">
    <w:abstractNumId w:val="0"/>
  </w:num>
  <w:num w:numId="65">
    <w:abstractNumId w:val="50"/>
  </w:num>
  <w:num w:numId="66">
    <w:abstractNumId w:val="70"/>
  </w:num>
  <w:num w:numId="67">
    <w:abstractNumId w:val="49"/>
  </w:num>
  <w:num w:numId="68">
    <w:abstractNumId w:val="64"/>
  </w:num>
  <w:num w:numId="69">
    <w:abstractNumId w:val="11"/>
  </w:num>
  <w:num w:numId="70">
    <w:abstractNumId w:val="30"/>
  </w:num>
  <w:num w:numId="71">
    <w:abstractNumId w:val="27"/>
  </w:num>
  <w:num w:numId="72">
    <w:abstractNumId w:val="32"/>
  </w:num>
  <w:num w:numId="73">
    <w:abstractNumId w:val="10"/>
  </w:num>
  <w:num w:numId="74">
    <w:abstractNumId w:val="28"/>
  </w:num>
  <w:num w:numId="75">
    <w:abstractNumId w:val="14"/>
  </w:num>
  <w:num w:numId="76">
    <w:abstractNumId w:val="34"/>
  </w:num>
  <w:num w:numId="77">
    <w:abstractNumId w:val="74"/>
  </w:num>
  <w:num w:numId="78">
    <w:abstractNumId w:val="5"/>
  </w:num>
  <w:num w:numId="79">
    <w:abstractNumId w:val="19"/>
  </w:num>
  <w:num w:numId="80">
    <w:abstractNumId w:val="56"/>
  </w:num>
  <w:num w:numId="81">
    <w:abstractNumId w:val="2"/>
  </w:num>
  <w:num w:numId="82">
    <w:abstractNumId w:val="24"/>
  </w:num>
  <w:num w:numId="83">
    <w:abstractNumId w:val="53"/>
  </w:num>
  <w:num w:numId="84">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95"/>
    <w:rsid w:val="00006270"/>
    <w:rsid w:val="0001031D"/>
    <w:rsid w:val="00010491"/>
    <w:rsid w:val="00011456"/>
    <w:rsid w:val="00012925"/>
    <w:rsid w:val="00012B7F"/>
    <w:rsid w:val="00014731"/>
    <w:rsid w:val="000167B7"/>
    <w:rsid w:val="00017316"/>
    <w:rsid w:val="000173AA"/>
    <w:rsid w:val="000228EB"/>
    <w:rsid w:val="000249FB"/>
    <w:rsid w:val="0002691F"/>
    <w:rsid w:val="00026E51"/>
    <w:rsid w:val="00033C0B"/>
    <w:rsid w:val="00045AA0"/>
    <w:rsid w:val="00050205"/>
    <w:rsid w:val="0005052D"/>
    <w:rsid w:val="0005244A"/>
    <w:rsid w:val="00052FDF"/>
    <w:rsid w:val="00057525"/>
    <w:rsid w:val="00057F35"/>
    <w:rsid w:val="00060F8F"/>
    <w:rsid w:val="00061FAD"/>
    <w:rsid w:val="0006338B"/>
    <w:rsid w:val="00063F4C"/>
    <w:rsid w:val="00073AA7"/>
    <w:rsid w:val="0007675C"/>
    <w:rsid w:val="000767B7"/>
    <w:rsid w:val="00083D0D"/>
    <w:rsid w:val="000866E0"/>
    <w:rsid w:val="00093710"/>
    <w:rsid w:val="00095634"/>
    <w:rsid w:val="00095A87"/>
    <w:rsid w:val="000978AB"/>
    <w:rsid w:val="000A4B3C"/>
    <w:rsid w:val="000B4F11"/>
    <w:rsid w:val="000C516C"/>
    <w:rsid w:val="000D00D7"/>
    <w:rsid w:val="000D1EAF"/>
    <w:rsid w:val="000D5994"/>
    <w:rsid w:val="000E18A8"/>
    <w:rsid w:val="000E34BF"/>
    <w:rsid w:val="000E4F90"/>
    <w:rsid w:val="000E6371"/>
    <w:rsid w:val="000F440E"/>
    <w:rsid w:val="000F4583"/>
    <w:rsid w:val="000F66EA"/>
    <w:rsid w:val="0010017A"/>
    <w:rsid w:val="00105A4C"/>
    <w:rsid w:val="00106935"/>
    <w:rsid w:val="00110D53"/>
    <w:rsid w:val="00111142"/>
    <w:rsid w:val="0011134E"/>
    <w:rsid w:val="00111DC1"/>
    <w:rsid w:val="00114811"/>
    <w:rsid w:val="00115A23"/>
    <w:rsid w:val="00117E68"/>
    <w:rsid w:val="00123096"/>
    <w:rsid w:val="00125A14"/>
    <w:rsid w:val="001330DB"/>
    <w:rsid w:val="001343AB"/>
    <w:rsid w:val="0013639D"/>
    <w:rsid w:val="001438E9"/>
    <w:rsid w:val="00145446"/>
    <w:rsid w:val="00145AEE"/>
    <w:rsid w:val="001470BF"/>
    <w:rsid w:val="001522A8"/>
    <w:rsid w:val="001531D6"/>
    <w:rsid w:val="00163C99"/>
    <w:rsid w:val="00164A31"/>
    <w:rsid w:val="001653EC"/>
    <w:rsid w:val="001667B5"/>
    <w:rsid w:val="00170CEC"/>
    <w:rsid w:val="00172010"/>
    <w:rsid w:val="00173A8F"/>
    <w:rsid w:val="001801C4"/>
    <w:rsid w:val="001806C9"/>
    <w:rsid w:val="0018073C"/>
    <w:rsid w:val="00182B1A"/>
    <w:rsid w:val="0018533D"/>
    <w:rsid w:val="0018759C"/>
    <w:rsid w:val="00190C01"/>
    <w:rsid w:val="001912AD"/>
    <w:rsid w:val="00191B53"/>
    <w:rsid w:val="00192297"/>
    <w:rsid w:val="0019503C"/>
    <w:rsid w:val="001A15D4"/>
    <w:rsid w:val="001A25C6"/>
    <w:rsid w:val="001A2DD8"/>
    <w:rsid w:val="001A3659"/>
    <w:rsid w:val="001A3DD8"/>
    <w:rsid w:val="001C7E42"/>
    <w:rsid w:val="001D024B"/>
    <w:rsid w:val="001D1CAC"/>
    <w:rsid w:val="001D2650"/>
    <w:rsid w:val="001D304A"/>
    <w:rsid w:val="001D42CD"/>
    <w:rsid w:val="001D5061"/>
    <w:rsid w:val="001E01B3"/>
    <w:rsid w:val="001E3005"/>
    <w:rsid w:val="001F0DAD"/>
    <w:rsid w:val="001F4ACA"/>
    <w:rsid w:val="001F54FB"/>
    <w:rsid w:val="001F59E3"/>
    <w:rsid w:val="001F604E"/>
    <w:rsid w:val="001F6E43"/>
    <w:rsid w:val="002031AA"/>
    <w:rsid w:val="002037A0"/>
    <w:rsid w:val="00204116"/>
    <w:rsid w:val="002079C6"/>
    <w:rsid w:val="00210C31"/>
    <w:rsid w:val="00210F9C"/>
    <w:rsid w:val="00211552"/>
    <w:rsid w:val="00215628"/>
    <w:rsid w:val="00217EA9"/>
    <w:rsid w:val="00220C24"/>
    <w:rsid w:val="00227950"/>
    <w:rsid w:val="002305BB"/>
    <w:rsid w:val="00243A7C"/>
    <w:rsid w:val="00246321"/>
    <w:rsid w:val="00250BB3"/>
    <w:rsid w:val="00253A3E"/>
    <w:rsid w:val="00255C48"/>
    <w:rsid w:val="00256872"/>
    <w:rsid w:val="00261D26"/>
    <w:rsid w:val="00267A7A"/>
    <w:rsid w:val="002700CC"/>
    <w:rsid w:val="002700D1"/>
    <w:rsid w:val="002705E3"/>
    <w:rsid w:val="00270E9E"/>
    <w:rsid w:val="0027139D"/>
    <w:rsid w:val="00273631"/>
    <w:rsid w:val="00276AF0"/>
    <w:rsid w:val="00280352"/>
    <w:rsid w:val="0028227B"/>
    <w:rsid w:val="00285998"/>
    <w:rsid w:val="00286244"/>
    <w:rsid w:val="00286B1C"/>
    <w:rsid w:val="00290BDE"/>
    <w:rsid w:val="002946A0"/>
    <w:rsid w:val="002946C8"/>
    <w:rsid w:val="002A2461"/>
    <w:rsid w:val="002A4CA5"/>
    <w:rsid w:val="002A4FB4"/>
    <w:rsid w:val="002A5D2E"/>
    <w:rsid w:val="002A5D88"/>
    <w:rsid w:val="002A5FED"/>
    <w:rsid w:val="002A7720"/>
    <w:rsid w:val="002B2F74"/>
    <w:rsid w:val="002B3A86"/>
    <w:rsid w:val="002B3F8C"/>
    <w:rsid w:val="002B5466"/>
    <w:rsid w:val="002B5E98"/>
    <w:rsid w:val="002D0C4A"/>
    <w:rsid w:val="002D3081"/>
    <w:rsid w:val="002D51AD"/>
    <w:rsid w:val="002E0775"/>
    <w:rsid w:val="002E2690"/>
    <w:rsid w:val="002E3215"/>
    <w:rsid w:val="002E344F"/>
    <w:rsid w:val="002E3AE1"/>
    <w:rsid w:val="002F0062"/>
    <w:rsid w:val="002F112C"/>
    <w:rsid w:val="003010D6"/>
    <w:rsid w:val="00305B6E"/>
    <w:rsid w:val="00310502"/>
    <w:rsid w:val="0031096E"/>
    <w:rsid w:val="0031123F"/>
    <w:rsid w:val="00311FDA"/>
    <w:rsid w:val="00314895"/>
    <w:rsid w:val="00315650"/>
    <w:rsid w:val="0031648F"/>
    <w:rsid w:val="00316580"/>
    <w:rsid w:val="00320434"/>
    <w:rsid w:val="00321292"/>
    <w:rsid w:val="003254F3"/>
    <w:rsid w:val="0033121F"/>
    <w:rsid w:val="00334168"/>
    <w:rsid w:val="00335970"/>
    <w:rsid w:val="00336BF3"/>
    <w:rsid w:val="0034074B"/>
    <w:rsid w:val="00343423"/>
    <w:rsid w:val="00343E6A"/>
    <w:rsid w:val="0034469F"/>
    <w:rsid w:val="0035411E"/>
    <w:rsid w:val="00354923"/>
    <w:rsid w:val="00355F68"/>
    <w:rsid w:val="003639FD"/>
    <w:rsid w:val="0036508B"/>
    <w:rsid w:val="00365D86"/>
    <w:rsid w:val="00367B3C"/>
    <w:rsid w:val="00367BA7"/>
    <w:rsid w:val="00374730"/>
    <w:rsid w:val="00387652"/>
    <w:rsid w:val="00393B4A"/>
    <w:rsid w:val="00396280"/>
    <w:rsid w:val="003A34F9"/>
    <w:rsid w:val="003A36E0"/>
    <w:rsid w:val="003A5779"/>
    <w:rsid w:val="003A7EA4"/>
    <w:rsid w:val="003B4A3C"/>
    <w:rsid w:val="003B5DFA"/>
    <w:rsid w:val="003B66E9"/>
    <w:rsid w:val="003C265A"/>
    <w:rsid w:val="003C2CAF"/>
    <w:rsid w:val="003C2FF2"/>
    <w:rsid w:val="003C383A"/>
    <w:rsid w:val="003C6711"/>
    <w:rsid w:val="003D174E"/>
    <w:rsid w:val="003D314F"/>
    <w:rsid w:val="003E4978"/>
    <w:rsid w:val="003E68E6"/>
    <w:rsid w:val="003E7A52"/>
    <w:rsid w:val="003F39CD"/>
    <w:rsid w:val="003F4254"/>
    <w:rsid w:val="003F4788"/>
    <w:rsid w:val="003F47A9"/>
    <w:rsid w:val="003F6DB3"/>
    <w:rsid w:val="003F7704"/>
    <w:rsid w:val="004036BF"/>
    <w:rsid w:val="004037ED"/>
    <w:rsid w:val="0040504B"/>
    <w:rsid w:val="00407784"/>
    <w:rsid w:val="00411F53"/>
    <w:rsid w:val="00412A25"/>
    <w:rsid w:val="0042068D"/>
    <w:rsid w:val="00421943"/>
    <w:rsid w:val="0042205E"/>
    <w:rsid w:val="00423837"/>
    <w:rsid w:val="0042467D"/>
    <w:rsid w:val="004277F3"/>
    <w:rsid w:val="004313E8"/>
    <w:rsid w:val="00436C1E"/>
    <w:rsid w:val="004378E2"/>
    <w:rsid w:val="00437EB8"/>
    <w:rsid w:val="00441403"/>
    <w:rsid w:val="00441497"/>
    <w:rsid w:val="004508FE"/>
    <w:rsid w:val="00452C13"/>
    <w:rsid w:val="00453554"/>
    <w:rsid w:val="00455501"/>
    <w:rsid w:val="00456426"/>
    <w:rsid w:val="00461590"/>
    <w:rsid w:val="0046521D"/>
    <w:rsid w:val="00467DB8"/>
    <w:rsid w:val="00473CA3"/>
    <w:rsid w:val="00477F7A"/>
    <w:rsid w:val="00481F9D"/>
    <w:rsid w:val="0048273A"/>
    <w:rsid w:val="00482DFB"/>
    <w:rsid w:val="00491E89"/>
    <w:rsid w:val="00491ECF"/>
    <w:rsid w:val="004933AB"/>
    <w:rsid w:val="00495F6C"/>
    <w:rsid w:val="004A33C9"/>
    <w:rsid w:val="004A68D6"/>
    <w:rsid w:val="004A7FA6"/>
    <w:rsid w:val="004B37C6"/>
    <w:rsid w:val="004B4CFF"/>
    <w:rsid w:val="004B50C6"/>
    <w:rsid w:val="004B5FC7"/>
    <w:rsid w:val="004B6EB0"/>
    <w:rsid w:val="004C2341"/>
    <w:rsid w:val="004D3868"/>
    <w:rsid w:val="004D4F2A"/>
    <w:rsid w:val="004F1A93"/>
    <w:rsid w:val="004F21BF"/>
    <w:rsid w:val="004F3F42"/>
    <w:rsid w:val="004F5612"/>
    <w:rsid w:val="004F7350"/>
    <w:rsid w:val="0050363C"/>
    <w:rsid w:val="00515334"/>
    <w:rsid w:val="00515719"/>
    <w:rsid w:val="0051640C"/>
    <w:rsid w:val="00516C4C"/>
    <w:rsid w:val="00517CD4"/>
    <w:rsid w:val="0052487C"/>
    <w:rsid w:val="00524C5C"/>
    <w:rsid w:val="0052625A"/>
    <w:rsid w:val="00540932"/>
    <w:rsid w:val="00542913"/>
    <w:rsid w:val="005430CB"/>
    <w:rsid w:val="005432FC"/>
    <w:rsid w:val="00543C79"/>
    <w:rsid w:val="00545376"/>
    <w:rsid w:val="00545628"/>
    <w:rsid w:val="00545A33"/>
    <w:rsid w:val="005528C6"/>
    <w:rsid w:val="00553514"/>
    <w:rsid w:val="005546C1"/>
    <w:rsid w:val="00555238"/>
    <w:rsid w:val="00555330"/>
    <w:rsid w:val="00561DA7"/>
    <w:rsid w:val="00561FD8"/>
    <w:rsid w:val="00567A43"/>
    <w:rsid w:val="005751EB"/>
    <w:rsid w:val="00581F02"/>
    <w:rsid w:val="00584062"/>
    <w:rsid w:val="005849E9"/>
    <w:rsid w:val="00585FEC"/>
    <w:rsid w:val="005876EC"/>
    <w:rsid w:val="00593638"/>
    <w:rsid w:val="00593DD4"/>
    <w:rsid w:val="005A306D"/>
    <w:rsid w:val="005A4540"/>
    <w:rsid w:val="005A56EB"/>
    <w:rsid w:val="005A7ABC"/>
    <w:rsid w:val="005B04C6"/>
    <w:rsid w:val="005B408D"/>
    <w:rsid w:val="005B66B7"/>
    <w:rsid w:val="005B78EF"/>
    <w:rsid w:val="005C7FBC"/>
    <w:rsid w:val="005D3805"/>
    <w:rsid w:val="005D4D45"/>
    <w:rsid w:val="005D6C28"/>
    <w:rsid w:val="005D6C53"/>
    <w:rsid w:val="005E29D4"/>
    <w:rsid w:val="005E3BC8"/>
    <w:rsid w:val="005F0966"/>
    <w:rsid w:val="005F6847"/>
    <w:rsid w:val="005F6EBF"/>
    <w:rsid w:val="005F7747"/>
    <w:rsid w:val="00600B06"/>
    <w:rsid w:val="006021C8"/>
    <w:rsid w:val="00605BE6"/>
    <w:rsid w:val="00606EB7"/>
    <w:rsid w:val="0060778D"/>
    <w:rsid w:val="00611183"/>
    <w:rsid w:val="00612035"/>
    <w:rsid w:val="00613A78"/>
    <w:rsid w:val="00614CC6"/>
    <w:rsid w:val="00621310"/>
    <w:rsid w:val="00623C3C"/>
    <w:rsid w:val="00624BA8"/>
    <w:rsid w:val="006316EF"/>
    <w:rsid w:val="006421A1"/>
    <w:rsid w:val="006430A8"/>
    <w:rsid w:val="0064532D"/>
    <w:rsid w:val="00647885"/>
    <w:rsid w:val="00650393"/>
    <w:rsid w:val="00652DA1"/>
    <w:rsid w:val="00652FB5"/>
    <w:rsid w:val="00657464"/>
    <w:rsid w:val="00657B81"/>
    <w:rsid w:val="0066143D"/>
    <w:rsid w:val="006628F4"/>
    <w:rsid w:val="006649A9"/>
    <w:rsid w:val="00673843"/>
    <w:rsid w:val="00675F4E"/>
    <w:rsid w:val="0067790C"/>
    <w:rsid w:val="00680009"/>
    <w:rsid w:val="00681356"/>
    <w:rsid w:val="0068324A"/>
    <w:rsid w:val="0069157A"/>
    <w:rsid w:val="00693667"/>
    <w:rsid w:val="00694FA0"/>
    <w:rsid w:val="006A13D6"/>
    <w:rsid w:val="006A250A"/>
    <w:rsid w:val="006A4B66"/>
    <w:rsid w:val="006A5B79"/>
    <w:rsid w:val="006A6DAB"/>
    <w:rsid w:val="006B0C33"/>
    <w:rsid w:val="006B0DB8"/>
    <w:rsid w:val="006B10FD"/>
    <w:rsid w:val="006C2EC6"/>
    <w:rsid w:val="006C6121"/>
    <w:rsid w:val="006C6A49"/>
    <w:rsid w:val="006D2567"/>
    <w:rsid w:val="006D40F4"/>
    <w:rsid w:val="006D576E"/>
    <w:rsid w:val="006D6B95"/>
    <w:rsid w:val="006D6C5A"/>
    <w:rsid w:val="006E5B80"/>
    <w:rsid w:val="006F19A6"/>
    <w:rsid w:val="006F24A0"/>
    <w:rsid w:val="0070354E"/>
    <w:rsid w:val="00704DF5"/>
    <w:rsid w:val="0070622F"/>
    <w:rsid w:val="00710D48"/>
    <w:rsid w:val="00712996"/>
    <w:rsid w:val="0071684A"/>
    <w:rsid w:val="00716B5A"/>
    <w:rsid w:val="00716E67"/>
    <w:rsid w:val="00716FE5"/>
    <w:rsid w:val="00717563"/>
    <w:rsid w:val="0072154B"/>
    <w:rsid w:val="00723857"/>
    <w:rsid w:val="00724B4F"/>
    <w:rsid w:val="00725114"/>
    <w:rsid w:val="00732341"/>
    <w:rsid w:val="007452C4"/>
    <w:rsid w:val="007456F2"/>
    <w:rsid w:val="00745725"/>
    <w:rsid w:val="0074606B"/>
    <w:rsid w:val="00750B28"/>
    <w:rsid w:val="007539AE"/>
    <w:rsid w:val="00754D5F"/>
    <w:rsid w:val="00754D8C"/>
    <w:rsid w:val="00754ECA"/>
    <w:rsid w:val="00755421"/>
    <w:rsid w:val="00755C7B"/>
    <w:rsid w:val="00766C8A"/>
    <w:rsid w:val="00767172"/>
    <w:rsid w:val="00770120"/>
    <w:rsid w:val="00773458"/>
    <w:rsid w:val="00774068"/>
    <w:rsid w:val="00776B0F"/>
    <w:rsid w:val="0077766C"/>
    <w:rsid w:val="00777A2E"/>
    <w:rsid w:val="00782553"/>
    <w:rsid w:val="007864BD"/>
    <w:rsid w:val="00787349"/>
    <w:rsid w:val="00791C48"/>
    <w:rsid w:val="0079328E"/>
    <w:rsid w:val="007A050F"/>
    <w:rsid w:val="007A3A77"/>
    <w:rsid w:val="007A73A1"/>
    <w:rsid w:val="007C0C33"/>
    <w:rsid w:val="007C6B91"/>
    <w:rsid w:val="007D04DA"/>
    <w:rsid w:val="007D3EBD"/>
    <w:rsid w:val="007D6BD4"/>
    <w:rsid w:val="007D7134"/>
    <w:rsid w:val="007E0B0E"/>
    <w:rsid w:val="007E1493"/>
    <w:rsid w:val="007E3778"/>
    <w:rsid w:val="007E3ABC"/>
    <w:rsid w:val="007E491E"/>
    <w:rsid w:val="007E5F78"/>
    <w:rsid w:val="007F2543"/>
    <w:rsid w:val="007F3037"/>
    <w:rsid w:val="007F5AD7"/>
    <w:rsid w:val="007F7DB0"/>
    <w:rsid w:val="00800DB2"/>
    <w:rsid w:val="00801EA2"/>
    <w:rsid w:val="008042FD"/>
    <w:rsid w:val="008079FC"/>
    <w:rsid w:val="008106B8"/>
    <w:rsid w:val="00810834"/>
    <w:rsid w:val="008111DA"/>
    <w:rsid w:val="008163E9"/>
    <w:rsid w:val="00817B5E"/>
    <w:rsid w:val="00820893"/>
    <w:rsid w:val="008227FB"/>
    <w:rsid w:val="00825649"/>
    <w:rsid w:val="00830A1E"/>
    <w:rsid w:val="00833C2B"/>
    <w:rsid w:val="00834492"/>
    <w:rsid w:val="00834DB9"/>
    <w:rsid w:val="00835DE3"/>
    <w:rsid w:val="0083664B"/>
    <w:rsid w:val="0083777C"/>
    <w:rsid w:val="00840398"/>
    <w:rsid w:val="00845947"/>
    <w:rsid w:val="00847870"/>
    <w:rsid w:val="0085026E"/>
    <w:rsid w:val="008538A1"/>
    <w:rsid w:val="0085712F"/>
    <w:rsid w:val="0086101E"/>
    <w:rsid w:val="00866E84"/>
    <w:rsid w:val="00867731"/>
    <w:rsid w:val="00871423"/>
    <w:rsid w:val="00874483"/>
    <w:rsid w:val="00874988"/>
    <w:rsid w:val="0088526B"/>
    <w:rsid w:val="008862C5"/>
    <w:rsid w:val="00886713"/>
    <w:rsid w:val="008917D8"/>
    <w:rsid w:val="00894853"/>
    <w:rsid w:val="00897DF1"/>
    <w:rsid w:val="008A18BD"/>
    <w:rsid w:val="008A2664"/>
    <w:rsid w:val="008A41B3"/>
    <w:rsid w:val="008A4678"/>
    <w:rsid w:val="008B1B21"/>
    <w:rsid w:val="008C1F86"/>
    <w:rsid w:val="008C469F"/>
    <w:rsid w:val="008C4C79"/>
    <w:rsid w:val="008C60F8"/>
    <w:rsid w:val="008C7394"/>
    <w:rsid w:val="008D22A1"/>
    <w:rsid w:val="008D2533"/>
    <w:rsid w:val="008D3987"/>
    <w:rsid w:val="008E5CE0"/>
    <w:rsid w:val="008E6283"/>
    <w:rsid w:val="008E73EC"/>
    <w:rsid w:val="008E76C2"/>
    <w:rsid w:val="008F2C32"/>
    <w:rsid w:val="008F6DA4"/>
    <w:rsid w:val="00902B37"/>
    <w:rsid w:val="009103B0"/>
    <w:rsid w:val="00911032"/>
    <w:rsid w:val="00923556"/>
    <w:rsid w:val="00925C93"/>
    <w:rsid w:val="009271D0"/>
    <w:rsid w:val="00930330"/>
    <w:rsid w:val="00931737"/>
    <w:rsid w:val="00937980"/>
    <w:rsid w:val="0094054C"/>
    <w:rsid w:val="0094059E"/>
    <w:rsid w:val="00940997"/>
    <w:rsid w:val="00943D38"/>
    <w:rsid w:val="00945262"/>
    <w:rsid w:val="009453AE"/>
    <w:rsid w:val="00947397"/>
    <w:rsid w:val="00952E63"/>
    <w:rsid w:val="009569B3"/>
    <w:rsid w:val="00960D25"/>
    <w:rsid w:val="0096111C"/>
    <w:rsid w:val="009629AA"/>
    <w:rsid w:val="0096396D"/>
    <w:rsid w:val="009704EC"/>
    <w:rsid w:val="00973A76"/>
    <w:rsid w:val="00974156"/>
    <w:rsid w:val="009766B7"/>
    <w:rsid w:val="00976A98"/>
    <w:rsid w:val="009845D3"/>
    <w:rsid w:val="009858F7"/>
    <w:rsid w:val="00990418"/>
    <w:rsid w:val="009909E4"/>
    <w:rsid w:val="00990FA8"/>
    <w:rsid w:val="009941DF"/>
    <w:rsid w:val="00996C91"/>
    <w:rsid w:val="009A13FA"/>
    <w:rsid w:val="009A2E87"/>
    <w:rsid w:val="009A302C"/>
    <w:rsid w:val="009A6D65"/>
    <w:rsid w:val="009B5DAB"/>
    <w:rsid w:val="009C2D43"/>
    <w:rsid w:val="009C74A3"/>
    <w:rsid w:val="009C76F1"/>
    <w:rsid w:val="009E0C22"/>
    <w:rsid w:val="009F5059"/>
    <w:rsid w:val="009F5B38"/>
    <w:rsid w:val="009F74D2"/>
    <w:rsid w:val="00A0095A"/>
    <w:rsid w:val="00A02064"/>
    <w:rsid w:val="00A0499F"/>
    <w:rsid w:val="00A1111F"/>
    <w:rsid w:val="00A204E7"/>
    <w:rsid w:val="00A20E74"/>
    <w:rsid w:val="00A2105E"/>
    <w:rsid w:val="00A302E5"/>
    <w:rsid w:val="00A30B8A"/>
    <w:rsid w:val="00A3616D"/>
    <w:rsid w:val="00A43825"/>
    <w:rsid w:val="00A4728D"/>
    <w:rsid w:val="00A4790F"/>
    <w:rsid w:val="00A52248"/>
    <w:rsid w:val="00A575A6"/>
    <w:rsid w:val="00A61524"/>
    <w:rsid w:val="00A615C2"/>
    <w:rsid w:val="00A64627"/>
    <w:rsid w:val="00A748D1"/>
    <w:rsid w:val="00A76B2F"/>
    <w:rsid w:val="00A8467B"/>
    <w:rsid w:val="00A84E01"/>
    <w:rsid w:val="00A9235B"/>
    <w:rsid w:val="00A94D65"/>
    <w:rsid w:val="00A978E4"/>
    <w:rsid w:val="00AA01E3"/>
    <w:rsid w:val="00AA4F75"/>
    <w:rsid w:val="00AA5E62"/>
    <w:rsid w:val="00AA7531"/>
    <w:rsid w:val="00AB0D64"/>
    <w:rsid w:val="00AB13DE"/>
    <w:rsid w:val="00AC267F"/>
    <w:rsid w:val="00AC4167"/>
    <w:rsid w:val="00AC5667"/>
    <w:rsid w:val="00AC581A"/>
    <w:rsid w:val="00AC7063"/>
    <w:rsid w:val="00AD3D6A"/>
    <w:rsid w:val="00AD481A"/>
    <w:rsid w:val="00AD5E63"/>
    <w:rsid w:val="00AD70E9"/>
    <w:rsid w:val="00AE2061"/>
    <w:rsid w:val="00AE301B"/>
    <w:rsid w:val="00AE3DAD"/>
    <w:rsid w:val="00AE77DE"/>
    <w:rsid w:val="00AF3273"/>
    <w:rsid w:val="00B00AD4"/>
    <w:rsid w:val="00B01295"/>
    <w:rsid w:val="00B05144"/>
    <w:rsid w:val="00B14C3F"/>
    <w:rsid w:val="00B15BC7"/>
    <w:rsid w:val="00B16165"/>
    <w:rsid w:val="00B20CB4"/>
    <w:rsid w:val="00B21C67"/>
    <w:rsid w:val="00B25236"/>
    <w:rsid w:val="00B30234"/>
    <w:rsid w:val="00B30D87"/>
    <w:rsid w:val="00B33BB7"/>
    <w:rsid w:val="00B40661"/>
    <w:rsid w:val="00B41122"/>
    <w:rsid w:val="00B43C7B"/>
    <w:rsid w:val="00B45E9B"/>
    <w:rsid w:val="00B4795C"/>
    <w:rsid w:val="00B514A1"/>
    <w:rsid w:val="00B52459"/>
    <w:rsid w:val="00B53F71"/>
    <w:rsid w:val="00B54BB9"/>
    <w:rsid w:val="00B5520E"/>
    <w:rsid w:val="00B5547F"/>
    <w:rsid w:val="00B5634B"/>
    <w:rsid w:val="00B601F3"/>
    <w:rsid w:val="00B61F4B"/>
    <w:rsid w:val="00B65542"/>
    <w:rsid w:val="00B670D7"/>
    <w:rsid w:val="00B67E9F"/>
    <w:rsid w:val="00B72A30"/>
    <w:rsid w:val="00B76FEF"/>
    <w:rsid w:val="00B81890"/>
    <w:rsid w:val="00B86CA6"/>
    <w:rsid w:val="00B92988"/>
    <w:rsid w:val="00B94B62"/>
    <w:rsid w:val="00B96424"/>
    <w:rsid w:val="00B9672A"/>
    <w:rsid w:val="00B97598"/>
    <w:rsid w:val="00B9775D"/>
    <w:rsid w:val="00B97AD7"/>
    <w:rsid w:val="00BA1963"/>
    <w:rsid w:val="00BB2E34"/>
    <w:rsid w:val="00BB4851"/>
    <w:rsid w:val="00BC057A"/>
    <w:rsid w:val="00BC1850"/>
    <w:rsid w:val="00BC538B"/>
    <w:rsid w:val="00BD0DA8"/>
    <w:rsid w:val="00BD28EC"/>
    <w:rsid w:val="00BE57D6"/>
    <w:rsid w:val="00BE5D08"/>
    <w:rsid w:val="00BE7032"/>
    <w:rsid w:val="00BF30D6"/>
    <w:rsid w:val="00BF43DB"/>
    <w:rsid w:val="00BF75C0"/>
    <w:rsid w:val="00C0114D"/>
    <w:rsid w:val="00C160CB"/>
    <w:rsid w:val="00C16575"/>
    <w:rsid w:val="00C2371A"/>
    <w:rsid w:val="00C27247"/>
    <w:rsid w:val="00C33C41"/>
    <w:rsid w:val="00C35538"/>
    <w:rsid w:val="00C37F6B"/>
    <w:rsid w:val="00C40808"/>
    <w:rsid w:val="00C4303F"/>
    <w:rsid w:val="00C44221"/>
    <w:rsid w:val="00C4527B"/>
    <w:rsid w:val="00C546F0"/>
    <w:rsid w:val="00C54A98"/>
    <w:rsid w:val="00C65267"/>
    <w:rsid w:val="00C730B1"/>
    <w:rsid w:val="00C73CA7"/>
    <w:rsid w:val="00C746C9"/>
    <w:rsid w:val="00C76FFC"/>
    <w:rsid w:val="00C81033"/>
    <w:rsid w:val="00C81E56"/>
    <w:rsid w:val="00C821CD"/>
    <w:rsid w:val="00C84855"/>
    <w:rsid w:val="00C85D21"/>
    <w:rsid w:val="00C863E2"/>
    <w:rsid w:val="00C86AF1"/>
    <w:rsid w:val="00C874F2"/>
    <w:rsid w:val="00C87FFD"/>
    <w:rsid w:val="00C952D3"/>
    <w:rsid w:val="00CA2F5B"/>
    <w:rsid w:val="00CA777C"/>
    <w:rsid w:val="00CB79BF"/>
    <w:rsid w:val="00CC2011"/>
    <w:rsid w:val="00CC3BB8"/>
    <w:rsid w:val="00CC5975"/>
    <w:rsid w:val="00CD4AB8"/>
    <w:rsid w:val="00CE1D8A"/>
    <w:rsid w:val="00CE3C44"/>
    <w:rsid w:val="00CE5378"/>
    <w:rsid w:val="00CE747A"/>
    <w:rsid w:val="00CF0594"/>
    <w:rsid w:val="00CF2410"/>
    <w:rsid w:val="00CF2CF0"/>
    <w:rsid w:val="00CF55E6"/>
    <w:rsid w:val="00D017DE"/>
    <w:rsid w:val="00D029B2"/>
    <w:rsid w:val="00D0354C"/>
    <w:rsid w:val="00D0601A"/>
    <w:rsid w:val="00D06A0C"/>
    <w:rsid w:val="00D06FF5"/>
    <w:rsid w:val="00D15705"/>
    <w:rsid w:val="00D1634D"/>
    <w:rsid w:val="00D20332"/>
    <w:rsid w:val="00D20E2D"/>
    <w:rsid w:val="00D242BC"/>
    <w:rsid w:val="00D24CA8"/>
    <w:rsid w:val="00D272F4"/>
    <w:rsid w:val="00D279C5"/>
    <w:rsid w:val="00D27EC7"/>
    <w:rsid w:val="00D362D7"/>
    <w:rsid w:val="00D36AA8"/>
    <w:rsid w:val="00D36AAD"/>
    <w:rsid w:val="00D413BC"/>
    <w:rsid w:val="00D4150E"/>
    <w:rsid w:val="00D417E8"/>
    <w:rsid w:val="00D45BC8"/>
    <w:rsid w:val="00D51140"/>
    <w:rsid w:val="00D55462"/>
    <w:rsid w:val="00D56836"/>
    <w:rsid w:val="00D60FD1"/>
    <w:rsid w:val="00D618C9"/>
    <w:rsid w:val="00D7150E"/>
    <w:rsid w:val="00D74568"/>
    <w:rsid w:val="00D77B4B"/>
    <w:rsid w:val="00D83F52"/>
    <w:rsid w:val="00D876C5"/>
    <w:rsid w:val="00D91EE1"/>
    <w:rsid w:val="00D9309F"/>
    <w:rsid w:val="00D93CCC"/>
    <w:rsid w:val="00D95380"/>
    <w:rsid w:val="00DA2EEB"/>
    <w:rsid w:val="00DA3CAE"/>
    <w:rsid w:val="00DA5B27"/>
    <w:rsid w:val="00DB105B"/>
    <w:rsid w:val="00DB2110"/>
    <w:rsid w:val="00DB6B73"/>
    <w:rsid w:val="00DC01A6"/>
    <w:rsid w:val="00DC34BC"/>
    <w:rsid w:val="00DC4507"/>
    <w:rsid w:val="00DC5CAD"/>
    <w:rsid w:val="00DC67AE"/>
    <w:rsid w:val="00DD2EA9"/>
    <w:rsid w:val="00DD4F4F"/>
    <w:rsid w:val="00DE0751"/>
    <w:rsid w:val="00DE6227"/>
    <w:rsid w:val="00DE68F9"/>
    <w:rsid w:val="00E013F6"/>
    <w:rsid w:val="00E046A7"/>
    <w:rsid w:val="00E0699E"/>
    <w:rsid w:val="00E1146C"/>
    <w:rsid w:val="00E11A08"/>
    <w:rsid w:val="00E12705"/>
    <w:rsid w:val="00E21937"/>
    <w:rsid w:val="00E22F64"/>
    <w:rsid w:val="00E24F6E"/>
    <w:rsid w:val="00E31B4F"/>
    <w:rsid w:val="00E3237F"/>
    <w:rsid w:val="00E328D7"/>
    <w:rsid w:val="00E413C4"/>
    <w:rsid w:val="00E42C7E"/>
    <w:rsid w:val="00E43E1E"/>
    <w:rsid w:val="00E45DF9"/>
    <w:rsid w:val="00E4603D"/>
    <w:rsid w:val="00E460CC"/>
    <w:rsid w:val="00E52EB5"/>
    <w:rsid w:val="00E53E97"/>
    <w:rsid w:val="00E60FFA"/>
    <w:rsid w:val="00E6157A"/>
    <w:rsid w:val="00E617FF"/>
    <w:rsid w:val="00E62D52"/>
    <w:rsid w:val="00E6413B"/>
    <w:rsid w:val="00E66404"/>
    <w:rsid w:val="00E749B7"/>
    <w:rsid w:val="00E840FD"/>
    <w:rsid w:val="00E8751C"/>
    <w:rsid w:val="00E90835"/>
    <w:rsid w:val="00E93004"/>
    <w:rsid w:val="00E956FF"/>
    <w:rsid w:val="00EA5B9D"/>
    <w:rsid w:val="00EA5DD6"/>
    <w:rsid w:val="00EA7F1E"/>
    <w:rsid w:val="00EB0098"/>
    <w:rsid w:val="00EB1879"/>
    <w:rsid w:val="00EB3D3F"/>
    <w:rsid w:val="00EB4F27"/>
    <w:rsid w:val="00EB6F2E"/>
    <w:rsid w:val="00EC13AD"/>
    <w:rsid w:val="00EC3326"/>
    <w:rsid w:val="00EC3682"/>
    <w:rsid w:val="00EC4D41"/>
    <w:rsid w:val="00ED035C"/>
    <w:rsid w:val="00ED359F"/>
    <w:rsid w:val="00ED5516"/>
    <w:rsid w:val="00EE08F1"/>
    <w:rsid w:val="00EE282C"/>
    <w:rsid w:val="00EE45D9"/>
    <w:rsid w:val="00EE62B8"/>
    <w:rsid w:val="00EF1C07"/>
    <w:rsid w:val="00EF5DAB"/>
    <w:rsid w:val="00EF6D3C"/>
    <w:rsid w:val="00F00513"/>
    <w:rsid w:val="00F00944"/>
    <w:rsid w:val="00F052F3"/>
    <w:rsid w:val="00F0585C"/>
    <w:rsid w:val="00F1086E"/>
    <w:rsid w:val="00F10BCC"/>
    <w:rsid w:val="00F137C7"/>
    <w:rsid w:val="00F14402"/>
    <w:rsid w:val="00F15552"/>
    <w:rsid w:val="00F16945"/>
    <w:rsid w:val="00F16AAE"/>
    <w:rsid w:val="00F16B71"/>
    <w:rsid w:val="00F20C9A"/>
    <w:rsid w:val="00F21903"/>
    <w:rsid w:val="00F24EEA"/>
    <w:rsid w:val="00F256BB"/>
    <w:rsid w:val="00F26E64"/>
    <w:rsid w:val="00F27E0F"/>
    <w:rsid w:val="00F33587"/>
    <w:rsid w:val="00F40A50"/>
    <w:rsid w:val="00F40EA9"/>
    <w:rsid w:val="00F473F0"/>
    <w:rsid w:val="00F5199B"/>
    <w:rsid w:val="00F548EE"/>
    <w:rsid w:val="00F54A3C"/>
    <w:rsid w:val="00F55BD5"/>
    <w:rsid w:val="00F57627"/>
    <w:rsid w:val="00F60759"/>
    <w:rsid w:val="00F60B6F"/>
    <w:rsid w:val="00F60F83"/>
    <w:rsid w:val="00F6271E"/>
    <w:rsid w:val="00F63602"/>
    <w:rsid w:val="00F66B44"/>
    <w:rsid w:val="00F86D51"/>
    <w:rsid w:val="00FA081C"/>
    <w:rsid w:val="00FA156C"/>
    <w:rsid w:val="00FA1D96"/>
    <w:rsid w:val="00FA36FD"/>
    <w:rsid w:val="00FA4051"/>
    <w:rsid w:val="00FA6F6D"/>
    <w:rsid w:val="00FB3446"/>
    <w:rsid w:val="00FC26E0"/>
    <w:rsid w:val="00FC751A"/>
    <w:rsid w:val="00FC784B"/>
    <w:rsid w:val="00FC7B0A"/>
    <w:rsid w:val="00FD17BC"/>
    <w:rsid w:val="00FD2211"/>
    <w:rsid w:val="00FD26F1"/>
    <w:rsid w:val="00FD4265"/>
    <w:rsid w:val="00FD77EF"/>
    <w:rsid w:val="00FD79EB"/>
    <w:rsid w:val="00FE11BD"/>
    <w:rsid w:val="00FE7203"/>
    <w:rsid w:val="00FE7444"/>
    <w:rsid w:val="00FF1E0A"/>
    <w:rsid w:val="00FF2471"/>
    <w:rsid w:val="00FF264D"/>
    <w:rsid w:val="00FF30D7"/>
    <w:rsid w:val="00FF4A9D"/>
    <w:rsid w:val="00FF4DBD"/>
    <w:rsid w:val="00FF5356"/>
    <w:rsid w:val="00FF7D49"/>
    <w:rsid w:val="00FF7E8E"/>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B781"/>
  <w15:docId w15:val="{C247A11A-3EFA-9D41-AD62-628CC6BB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C383A"/>
    <w:pPr>
      <w:widowControl w:val="0"/>
      <w:autoSpaceDE w:val="0"/>
      <w:autoSpaceDN w:val="0"/>
      <w:spacing w:after="0" w:line="240" w:lineRule="auto"/>
      <w:ind w:left="1180" w:hanging="720"/>
      <w:outlineLvl w:val="0"/>
    </w:pPr>
    <w:rPr>
      <w:rFonts w:ascii="Calibri" w:eastAsia="Calibri" w:hAnsi="Calibri" w:cs="Calibri"/>
      <w:b/>
      <w:bCs/>
      <w:sz w:val="28"/>
      <w:szCs w:val="28"/>
      <w:lang w:eastAsia="en-US"/>
    </w:rPr>
  </w:style>
  <w:style w:type="paragraph" w:styleId="Heading2">
    <w:name w:val="heading 2"/>
    <w:basedOn w:val="Normal"/>
    <w:link w:val="Heading2Char"/>
    <w:uiPriority w:val="1"/>
    <w:qFormat/>
    <w:rsid w:val="003C383A"/>
    <w:pPr>
      <w:widowControl w:val="0"/>
      <w:autoSpaceDE w:val="0"/>
      <w:autoSpaceDN w:val="0"/>
      <w:spacing w:after="0" w:line="240" w:lineRule="auto"/>
      <w:ind w:left="820" w:hanging="360"/>
      <w:outlineLvl w:val="1"/>
    </w:pPr>
    <w:rPr>
      <w:rFonts w:ascii="Calibri" w:eastAsia="Calibri" w:hAnsi="Calibri" w:cs="Calibri"/>
      <w:b/>
      <w:bCs/>
      <w:sz w:val="24"/>
      <w:szCs w:val="24"/>
      <w:lang w:eastAsia="en-US"/>
    </w:rPr>
  </w:style>
  <w:style w:type="paragraph" w:styleId="Heading3">
    <w:name w:val="heading 3"/>
    <w:basedOn w:val="Normal"/>
    <w:link w:val="Heading3Char"/>
    <w:uiPriority w:val="1"/>
    <w:qFormat/>
    <w:rsid w:val="003C383A"/>
    <w:pPr>
      <w:widowControl w:val="0"/>
      <w:autoSpaceDE w:val="0"/>
      <w:autoSpaceDN w:val="0"/>
      <w:spacing w:before="159" w:after="0" w:line="240" w:lineRule="auto"/>
      <w:ind w:left="100"/>
      <w:outlineLvl w:val="2"/>
    </w:pPr>
    <w:rPr>
      <w:rFonts w:ascii="Calibri" w:eastAsia="Calibri" w:hAnsi="Calibri" w:cs="Calibr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0F8"/>
    <w:pPr>
      <w:ind w:left="720"/>
      <w:contextualSpacing/>
    </w:pPr>
  </w:style>
  <w:style w:type="table" w:styleId="TableGrid">
    <w:name w:val="Table Grid"/>
    <w:basedOn w:val="TableNormal"/>
    <w:uiPriority w:val="59"/>
    <w:unhideWhenUsed/>
    <w:rsid w:val="00F86D51"/>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BC7"/>
    <w:rPr>
      <w:sz w:val="16"/>
      <w:szCs w:val="16"/>
    </w:rPr>
  </w:style>
  <w:style w:type="paragraph" w:styleId="CommentText">
    <w:name w:val="annotation text"/>
    <w:basedOn w:val="Normal"/>
    <w:link w:val="CommentTextChar"/>
    <w:uiPriority w:val="99"/>
    <w:unhideWhenUsed/>
    <w:rsid w:val="00B15BC7"/>
    <w:pPr>
      <w:spacing w:line="240" w:lineRule="auto"/>
    </w:pPr>
    <w:rPr>
      <w:sz w:val="20"/>
      <w:szCs w:val="20"/>
    </w:rPr>
  </w:style>
  <w:style w:type="character" w:customStyle="1" w:styleId="CommentTextChar">
    <w:name w:val="Comment Text Char"/>
    <w:basedOn w:val="DefaultParagraphFont"/>
    <w:link w:val="CommentText"/>
    <w:uiPriority w:val="99"/>
    <w:rsid w:val="00B15BC7"/>
    <w:rPr>
      <w:sz w:val="20"/>
      <w:szCs w:val="20"/>
    </w:rPr>
  </w:style>
  <w:style w:type="paragraph" w:styleId="CommentSubject">
    <w:name w:val="annotation subject"/>
    <w:basedOn w:val="CommentText"/>
    <w:next w:val="CommentText"/>
    <w:link w:val="CommentSubjectChar"/>
    <w:uiPriority w:val="99"/>
    <w:semiHidden/>
    <w:unhideWhenUsed/>
    <w:rsid w:val="00B15BC7"/>
    <w:rPr>
      <w:b/>
      <w:bCs/>
    </w:rPr>
  </w:style>
  <w:style w:type="character" w:customStyle="1" w:styleId="CommentSubjectChar">
    <w:name w:val="Comment Subject Char"/>
    <w:basedOn w:val="CommentTextChar"/>
    <w:link w:val="CommentSubject"/>
    <w:uiPriority w:val="99"/>
    <w:semiHidden/>
    <w:rsid w:val="00B15BC7"/>
    <w:rPr>
      <w:b/>
      <w:bCs/>
      <w:sz w:val="20"/>
      <w:szCs w:val="20"/>
    </w:rPr>
  </w:style>
  <w:style w:type="paragraph" w:styleId="BalloonText">
    <w:name w:val="Balloon Text"/>
    <w:basedOn w:val="Normal"/>
    <w:link w:val="BalloonTextChar"/>
    <w:uiPriority w:val="99"/>
    <w:semiHidden/>
    <w:unhideWhenUsed/>
    <w:rsid w:val="00B1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C7"/>
    <w:rPr>
      <w:rFonts w:ascii="Segoe UI" w:hAnsi="Segoe UI" w:cs="Segoe UI"/>
      <w:sz w:val="18"/>
      <w:szCs w:val="18"/>
    </w:rPr>
  </w:style>
  <w:style w:type="paragraph" w:customStyle="1" w:styleId="Default">
    <w:name w:val="Default"/>
    <w:rsid w:val="0021155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A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A1"/>
  </w:style>
  <w:style w:type="paragraph" w:styleId="Footer">
    <w:name w:val="footer"/>
    <w:basedOn w:val="Normal"/>
    <w:link w:val="FooterChar"/>
    <w:uiPriority w:val="99"/>
    <w:unhideWhenUsed/>
    <w:rsid w:val="007A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A1"/>
  </w:style>
  <w:style w:type="paragraph" w:styleId="Date">
    <w:name w:val="Date"/>
    <w:basedOn w:val="Normal"/>
    <w:next w:val="Normal"/>
    <w:link w:val="DateChar"/>
    <w:uiPriority w:val="99"/>
    <w:semiHidden/>
    <w:unhideWhenUsed/>
    <w:rsid w:val="00B5547F"/>
  </w:style>
  <w:style w:type="character" w:customStyle="1" w:styleId="DateChar">
    <w:name w:val="Date Char"/>
    <w:basedOn w:val="DefaultParagraphFont"/>
    <w:link w:val="Date"/>
    <w:uiPriority w:val="99"/>
    <w:semiHidden/>
    <w:rsid w:val="00B5547F"/>
  </w:style>
  <w:style w:type="paragraph" w:styleId="FootnoteText">
    <w:name w:val="footnote text"/>
    <w:basedOn w:val="Normal"/>
    <w:link w:val="FootnoteTextChar"/>
    <w:uiPriority w:val="99"/>
    <w:semiHidden/>
    <w:unhideWhenUsed/>
    <w:rsid w:val="00E06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9E"/>
    <w:rPr>
      <w:sz w:val="20"/>
      <w:szCs w:val="20"/>
    </w:rPr>
  </w:style>
  <w:style w:type="character" w:styleId="FootnoteReference">
    <w:name w:val="footnote reference"/>
    <w:basedOn w:val="DefaultParagraphFont"/>
    <w:uiPriority w:val="99"/>
    <w:semiHidden/>
    <w:unhideWhenUsed/>
    <w:rsid w:val="00E0699E"/>
    <w:rPr>
      <w:vertAlign w:val="superscript"/>
    </w:rPr>
  </w:style>
  <w:style w:type="paragraph" w:styleId="NormalWeb">
    <w:name w:val="Normal (Web)"/>
    <w:basedOn w:val="Normal"/>
    <w:uiPriority w:val="99"/>
    <w:semiHidden/>
    <w:unhideWhenUsed/>
    <w:rsid w:val="001F59E3"/>
    <w:pPr>
      <w:spacing w:after="0" w:line="240" w:lineRule="auto"/>
    </w:pPr>
    <w:rPr>
      <w:rFonts w:ascii="Times New Roman" w:hAnsi="Times New Roman" w:cs="Times New Roman"/>
      <w:sz w:val="24"/>
      <w:szCs w:val="24"/>
    </w:rPr>
  </w:style>
  <w:style w:type="paragraph" w:styleId="Revision">
    <w:name w:val="Revision"/>
    <w:hidden/>
    <w:uiPriority w:val="99"/>
    <w:semiHidden/>
    <w:rsid w:val="003B4A3C"/>
    <w:pPr>
      <w:spacing w:after="0" w:line="240" w:lineRule="auto"/>
    </w:pPr>
  </w:style>
  <w:style w:type="numbering" w:customStyle="1" w:styleId="NoList1">
    <w:name w:val="No List1"/>
    <w:next w:val="NoList"/>
    <w:uiPriority w:val="99"/>
    <w:semiHidden/>
    <w:unhideWhenUsed/>
    <w:rsid w:val="005528C6"/>
  </w:style>
  <w:style w:type="character" w:customStyle="1" w:styleId="A6">
    <w:name w:val="A6"/>
    <w:uiPriority w:val="99"/>
    <w:rsid w:val="005528C6"/>
    <w:rPr>
      <w:rFonts w:cs="Tempo Std Heavy Condensed"/>
      <w:b/>
      <w:bCs/>
      <w:color w:val="000000"/>
      <w:sz w:val="28"/>
      <w:szCs w:val="28"/>
    </w:rPr>
  </w:style>
  <w:style w:type="paragraph" w:customStyle="1" w:styleId="Pa7">
    <w:name w:val="Pa7"/>
    <w:basedOn w:val="Default"/>
    <w:next w:val="Default"/>
    <w:uiPriority w:val="99"/>
    <w:rsid w:val="005528C6"/>
    <w:pPr>
      <w:spacing w:line="221" w:lineRule="atLeast"/>
    </w:pPr>
    <w:rPr>
      <w:rFonts w:ascii="Tempo Std Heavy Condensed" w:hAnsi="Tempo Std Heavy Condensed" w:cstheme="minorBidi"/>
      <w:color w:val="auto"/>
    </w:rPr>
  </w:style>
  <w:style w:type="paragraph" w:customStyle="1" w:styleId="Pa2">
    <w:name w:val="Pa2"/>
    <w:basedOn w:val="Default"/>
    <w:next w:val="Default"/>
    <w:uiPriority w:val="99"/>
    <w:rsid w:val="005528C6"/>
    <w:pPr>
      <w:spacing w:line="201" w:lineRule="atLeast"/>
    </w:pPr>
    <w:rPr>
      <w:rFonts w:ascii="Klinic Slab Book" w:hAnsi="Klinic Slab Book" w:cstheme="minorBidi"/>
      <w:color w:val="auto"/>
    </w:rPr>
  </w:style>
  <w:style w:type="character" w:customStyle="1" w:styleId="A3">
    <w:name w:val="A3"/>
    <w:uiPriority w:val="99"/>
    <w:rsid w:val="005528C6"/>
    <w:rPr>
      <w:rFonts w:ascii="Klinic Slab Medium" w:hAnsi="Klinic Slab Medium" w:cs="Klinic Slab Medium"/>
      <w:color w:val="000000"/>
    </w:rPr>
  </w:style>
  <w:style w:type="character" w:customStyle="1" w:styleId="A5">
    <w:name w:val="A5"/>
    <w:uiPriority w:val="99"/>
    <w:rsid w:val="005528C6"/>
    <w:rPr>
      <w:rFonts w:cs="Klinic Slab Book"/>
      <w:color w:val="000000"/>
      <w:sz w:val="11"/>
      <w:szCs w:val="11"/>
    </w:rPr>
  </w:style>
  <w:style w:type="paragraph" w:customStyle="1" w:styleId="Pa0">
    <w:name w:val="Pa0"/>
    <w:basedOn w:val="Default"/>
    <w:next w:val="Default"/>
    <w:uiPriority w:val="99"/>
    <w:rsid w:val="005528C6"/>
    <w:pPr>
      <w:spacing w:line="241" w:lineRule="atLeast"/>
    </w:pPr>
    <w:rPr>
      <w:rFonts w:ascii="Klinic Slab Book" w:hAnsi="Klinic Slab Book" w:cstheme="minorBidi"/>
      <w:color w:val="auto"/>
    </w:rPr>
  </w:style>
  <w:style w:type="character" w:customStyle="1" w:styleId="A0">
    <w:name w:val="A0"/>
    <w:uiPriority w:val="99"/>
    <w:rsid w:val="005528C6"/>
    <w:rPr>
      <w:rFonts w:cs="Klinic Slab Book"/>
      <w:color w:val="000000"/>
      <w:sz w:val="20"/>
      <w:szCs w:val="20"/>
    </w:rPr>
  </w:style>
  <w:style w:type="character" w:styleId="Hyperlink">
    <w:name w:val="Hyperlink"/>
    <w:basedOn w:val="DefaultParagraphFont"/>
    <w:uiPriority w:val="99"/>
    <w:unhideWhenUsed/>
    <w:rsid w:val="005528C6"/>
    <w:rPr>
      <w:color w:val="0563C1" w:themeColor="hyperlink"/>
      <w:u w:val="single"/>
    </w:rPr>
  </w:style>
  <w:style w:type="table" w:customStyle="1" w:styleId="TableGrid1">
    <w:name w:val="Table Grid1"/>
    <w:basedOn w:val="TableNormal"/>
    <w:next w:val="TableGrid"/>
    <w:uiPriority w:val="39"/>
    <w:rsid w:val="0055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528C6"/>
    <w:rPr>
      <w:color w:val="2B579A"/>
      <w:shd w:val="clear" w:color="auto" w:fill="E6E6E6"/>
    </w:rPr>
  </w:style>
  <w:style w:type="character" w:customStyle="1" w:styleId="Heading1Char">
    <w:name w:val="Heading 1 Char"/>
    <w:basedOn w:val="DefaultParagraphFont"/>
    <w:link w:val="Heading1"/>
    <w:uiPriority w:val="1"/>
    <w:rsid w:val="003C383A"/>
    <w:rPr>
      <w:rFonts w:ascii="Calibri" w:eastAsia="Calibri" w:hAnsi="Calibri" w:cs="Calibri"/>
      <w:b/>
      <w:bCs/>
      <w:sz w:val="28"/>
      <w:szCs w:val="28"/>
      <w:lang w:eastAsia="en-US"/>
    </w:rPr>
  </w:style>
  <w:style w:type="character" w:customStyle="1" w:styleId="Heading2Char">
    <w:name w:val="Heading 2 Char"/>
    <w:basedOn w:val="DefaultParagraphFont"/>
    <w:link w:val="Heading2"/>
    <w:uiPriority w:val="1"/>
    <w:rsid w:val="003C383A"/>
    <w:rPr>
      <w:rFonts w:ascii="Calibri" w:eastAsia="Calibri" w:hAnsi="Calibri" w:cs="Calibri"/>
      <w:b/>
      <w:bCs/>
      <w:sz w:val="24"/>
      <w:szCs w:val="24"/>
      <w:lang w:eastAsia="en-US"/>
    </w:rPr>
  </w:style>
  <w:style w:type="character" w:customStyle="1" w:styleId="Heading3Char">
    <w:name w:val="Heading 3 Char"/>
    <w:basedOn w:val="DefaultParagraphFont"/>
    <w:link w:val="Heading3"/>
    <w:uiPriority w:val="1"/>
    <w:rsid w:val="003C383A"/>
    <w:rPr>
      <w:rFonts w:ascii="Calibri" w:eastAsia="Calibri" w:hAnsi="Calibri" w:cs="Calibri"/>
      <w:b/>
      <w:bCs/>
      <w:i/>
      <w:sz w:val="24"/>
      <w:szCs w:val="24"/>
      <w:lang w:eastAsia="en-US"/>
    </w:rPr>
  </w:style>
  <w:style w:type="table" w:customStyle="1" w:styleId="TableNormal1">
    <w:name w:val="Table Normal1"/>
    <w:uiPriority w:val="2"/>
    <w:semiHidden/>
    <w:unhideWhenUsed/>
    <w:qFormat/>
    <w:rsid w:val="003C383A"/>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C383A"/>
    <w:pPr>
      <w:widowControl w:val="0"/>
      <w:autoSpaceDE w:val="0"/>
      <w:autoSpaceDN w:val="0"/>
      <w:spacing w:after="0" w:line="240" w:lineRule="auto"/>
    </w:pPr>
    <w:rPr>
      <w:rFonts w:ascii="Calibri" w:eastAsia="Calibri" w:hAnsi="Calibri" w:cs="Calibri"/>
      <w:sz w:val="24"/>
      <w:szCs w:val="24"/>
      <w:lang w:eastAsia="en-US"/>
    </w:rPr>
  </w:style>
  <w:style w:type="character" w:customStyle="1" w:styleId="BodyTextChar">
    <w:name w:val="Body Text Char"/>
    <w:basedOn w:val="DefaultParagraphFont"/>
    <w:link w:val="BodyText"/>
    <w:uiPriority w:val="1"/>
    <w:rsid w:val="003C383A"/>
    <w:rPr>
      <w:rFonts w:ascii="Calibri" w:eastAsia="Calibri" w:hAnsi="Calibri" w:cs="Calibri"/>
      <w:sz w:val="24"/>
      <w:szCs w:val="24"/>
      <w:lang w:eastAsia="en-US"/>
    </w:rPr>
  </w:style>
  <w:style w:type="paragraph" w:customStyle="1" w:styleId="TableParagraph">
    <w:name w:val="Table Paragraph"/>
    <w:basedOn w:val="Normal"/>
    <w:uiPriority w:val="1"/>
    <w:qFormat/>
    <w:rsid w:val="003C383A"/>
    <w:pPr>
      <w:widowControl w:val="0"/>
      <w:autoSpaceDE w:val="0"/>
      <w:autoSpaceDN w:val="0"/>
      <w:spacing w:after="0" w:line="240" w:lineRule="auto"/>
    </w:pPr>
    <w:rPr>
      <w:rFonts w:ascii="Calibri" w:eastAsia="Calibri" w:hAnsi="Calibri" w:cs="Calibri"/>
      <w:lang w:eastAsia="en-US"/>
    </w:rPr>
  </w:style>
  <w:style w:type="character" w:styleId="UnresolvedMention">
    <w:name w:val="Unresolved Mention"/>
    <w:basedOn w:val="DefaultParagraphFont"/>
    <w:uiPriority w:val="99"/>
    <w:semiHidden/>
    <w:unhideWhenUsed/>
    <w:rsid w:val="00F2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5683">
      <w:bodyDiv w:val="1"/>
      <w:marLeft w:val="0"/>
      <w:marRight w:val="0"/>
      <w:marTop w:val="0"/>
      <w:marBottom w:val="0"/>
      <w:divBdr>
        <w:top w:val="none" w:sz="0" w:space="0" w:color="auto"/>
        <w:left w:val="none" w:sz="0" w:space="0" w:color="auto"/>
        <w:bottom w:val="none" w:sz="0" w:space="0" w:color="auto"/>
        <w:right w:val="none" w:sz="0" w:space="0" w:color="auto"/>
      </w:divBdr>
    </w:div>
    <w:div w:id="872693916">
      <w:bodyDiv w:val="1"/>
      <w:marLeft w:val="0"/>
      <w:marRight w:val="0"/>
      <w:marTop w:val="0"/>
      <w:marBottom w:val="0"/>
      <w:divBdr>
        <w:top w:val="none" w:sz="0" w:space="0" w:color="auto"/>
        <w:left w:val="none" w:sz="0" w:space="0" w:color="auto"/>
        <w:bottom w:val="none" w:sz="0" w:space="0" w:color="auto"/>
        <w:right w:val="none" w:sz="0" w:space="0" w:color="auto"/>
      </w:divBdr>
    </w:div>
    <w:div w:id="1188056796">
      <w:bodyDiv w:val="1"/>
      <w:marLeft w:val="0"/>
      <w:marRight w:val="0"/>
      <w:marTop w:val="0"/>
      <w:marBottom w:val="0"/>
      <w:divBdr>
        <w:top w:val="none" w:sz="0" w:space="0" w:color="auto"/>
        <w:left w:val="none" w:sz="0" w:space="0" w:color="auto"/>
        <w:bottom w:val="none" w:sz="0" w:space="0" w:color="auto"/>
        <w:right w:val="none" w:sz="0" w:space="0" w:color="auto"/>
      </w:divBdr>
    </w:div>
    <w:div w:id="1215310622">
      <w:bodyDiv w:val="1"/>
      <w:marLeft w:val="0"/>
      <w:marRight w:val="0"/>
      <w:marTop w:val="0"/>
      <w:marBottom w:val="0"/>
      <w:divBdr>
        <w:top w:val="none" w:sz="0" w:space="0" w:color="auto"/>
        <w:left w:val="none" w:sz="0" w:space="0" w:color="auto"/>
        <w:bottom w:val="none" w:sz="0" w:space="0" w:color="auto"/>
        <w:right w:val="none" w:sz="0" w:space="0" w:color="auto"/>
      </w:divBdr>
    </w:div>
    <w:div w:id="1273589008">
      <w:bodyDiv w:val="1"/>
      <w:marLeft w:val="0"/>
      <w:marRight w:val="0"/>
      <w:marTop w:val="0"/>
      <w:marBottom w:val="0"/>
      <w:divBdr>
        <w:top w:val="none" w:sz="0" w:space="0" w:color="auto"/>
        <w:left w:val="none" w:sz="0" w:space="0" w:color="auto"/>
        <w:bottom w:val="none" w:sz="0" w:space="0" w:color="auto"/>
        <w:right w:val="none" w:sz="0" w:space="0" w:color="auto"/>
      </w:divBdr>
    </w:div>
    <w:div w:id="1479420234">
      <w:bodyDiv w:val="1"/>
      <w:marLeft w:val="0"/>
      <w:marRight w:val="0"/>
      <w:marTop w:val="0"/>
      <w:marBottom w:val="0"/>
      <w:divBdr>
        <w:top w:val="none" w:sz="0" w:space="0" w:color="auto"/>
        <w:left w:val="none" w:sz="0" w:space="0" w:color="auto"/>
        <w:bottom w:val="none" w:sz="0" w:space="0" w:color="auto"/>
        <w:right w:val="none" w:sz="0" w:space="0" w:color="auto"/>
      </w:divBdr>
    </w:div>
    <w:div w:id="17111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7AAC-591D-45B4-8041-3B6DDE59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6478</Words>
  <Characters>36931</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UNOG</Company>
  <LinksUpToDate>false</LinksUpToDate>
  <CharactersWithSpaces>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Zodrow</dc:creator>
  <cp:lastModifiedBy>Felicitas Van Der Plaat</cp:lastModifiedBy>
  <cp:revision>3</cp:revision>
  <cp:lastPrinted>2018-11-28T10:48:00Z</cp:lastPrinted>
  <dcterms:created xsi:type="dcterms:W3CDTF">2019-02-14T17:01:00Z</dcterms:created>
  <dcterms:modified xsi:type="dcterms:W3CDTF">2019-03-19T16:36:00Z</dcterms:modified>
</cp:coreProperties>
</file>